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39940" w14:textId="5E85AF4A" w:rsidR="00923C78" w:rsidRPr="00000B46" w:rsidRDefault="00923C78" w:rsidP="00923C78">
      <w:pPr>
        <w:jc w:val="center"/>
        <w:rPr>
          <w:rFonts w:cs="Calibri"/>
          <w:b/>
          <w:sz w:val="28"/>
          <w:szCs w:val="28"/>
        </w:rPr>
      </w:pPr>
      <w:r w:rsidRPr="00000B46">
        <w:rPr>
          <w:rFonts w:cs="Calibri"/>
          <w:b/>
          <w:sz w:val="32"/>
          <w:szCs w:val="32"/>
        </w:rPr>
        <w:t xml:space="preserve">Protokoll der </w:t>
      </w:r>
      <w:r w:rsidR="00281447" w:rsidRPr="00000B46">
        <w:rPr>
          <w:rFonts w:cs="Calibri"/>
          <w:b/>
          <w:sz w:val="32"/>
          <w:szCs w:val="32"/>
        </w:rPr>
        <w:t xml:space="preserve">konstituierenden </w:t>
      </w:r>
      <w:r w:rsidRPr="00000B46">
        <w:rPr>
          <w:rFonts w:cs="Calibri"/>
          <w:b/>
          <w:sz w:val="32"/>
          <w:szCs w:val="32"/>
        </w:rPr>
        <w:t xml:space="preserve">SEB-Sitzung </w:t>
      </w:r>
      <w:r w:rsidRPr="00000B46">
        <w:rPr>
          <w:rFonts w:cs="Calibri"/>
          <w:b/>
          <w:sz w:val="32"/>
          <w:szCs w:val="32"/>
        </w:rPr>
        <w:br/>
      </w:r>
      <w:r w:rsidRPr="00000B46">
        <w:rPr>
          <w:rFonts w:cs="Calibri"/>
          <w:b/>
          <w:sz w:val="28"/>
          <w:szCs w:val="28"/>
        </w:rPr>
        <w:t xml:space="preserve">vom </w:t>
      </w:r>
      <w:r w:rsidR="008955D0" w:rsidRPr="00000B46">
        <w:rPr>
          <w:rFonts w:cs="Calibri"/>
          <w:b/>
          <w:sz w:val="28"/>
          <w:szCs w:val="28"/>
        </w:rPr>
        <w:t xml:space="preserve">5. Oktober </w:t>
      </w:r>
      <w:r w:rsidRPr="00000B46">
        <w:rPr>
          <w:rFonts w:cs="Calibri"/>
          <w:b/>
          <w:sz w:val="28"/>
          <w:szCs w:val="28"/>
        </w:rPr>
        <w:t>2021</w:t>
      </w:r>
    </w:p>
    <w:p w14:paraId="58FADCBA" w14:textId="77777777" w:rsidR="00923C78" w:rsidRPr="00000B46" w:rsidRDefault="00923C78" w:rsidP="00923C78">
      <w:pPr>
        <w:jc w:val="center"/>
        <w:rPr>
          <w:rFonts w:cs="Calibri"/>
          <w:b/>
        </w:rPr>
      </w:pPr>
    </w:p>
    <w:p w14:paraId="6C4C3423" w14:textId="49842094" w:rsidR="00923C78" w:rsidRPr="00000B46" w:rsidRDefault="00923C78" w:rsidP="00923C78">
      <w:pPr>
        <w:spacing w:before="120" w:after="120"/>
        <w:jc w:val="both"/>
        <w:rPr>
          <w:rFonts w:cs="Calibri"/>
          <w:b/>
          <w:u w:val="single"/>
        </w:rPr>
      </w:pPr>
      <w:r w:rsidRPr="00000B46">
        <w:rPr>
          <w:rFonts w:cs="Calibri"/>
          <w:b/>
          <w:u w:val="single"/>
        </w:rPr>
        <w:t xml:space="preserve">TOP 1: Begrüßung </w:t>
      </w:r>
    </w:p>
    <w:p w14:paraId="2499CF75" w14:textId="0DA205CF" w:rsidR="00322DBC" w:rsidRPr="00000B46" w:rsidRDefault="00322DBC" w:rsidP="00923C78">
      <w:pPr>
        <w:jc w:val="both"/>
        <w:rPr>
          <w:rFonts w:cs="Calibri"/>
        </w:rPr>
      </w:pPr>
      <w:r w:rsidRPr="00000B46">
        <w:rPr>
          <w:rFonts w:cs="Calibri"/>
        </w:rPr>
        <w:t>Herr Breitbach begrüßt die Anwesenden</w:t>
      </w:r>
      <w:r w:rsidR="0049438F">
        <w:rPr>
          <w:rFonts w:cs="Calibri"/>
        </w:rPr>
        <w:t xml:space="preserve"> und </w:t>
      </w:r>
      <w:r w:rsidRPr="00000B46">
        <w:rPr>
          <w:rFonts w:cs="Calibri"/>
        </w:rPr>
        <w:t>dankt den SEB-Mitgliedern für ihre Bereitschaft, sich für die Schule zu engagieren. Er freut sich auf die Zusammenarbeit.</w:t>
      </w:r>
    </w:p>
    <w:p w14:paraId="427919ED" w14:textId="1D6059A6" w:rsidR="00923C78" w:rsidRPr="00000B46" w:rsidRDefault="00923C78" w:rsidP="00923C78">
      <w:pPr>
        <w:jc w:val="both"/>
        <w:rPr>
          <w:rFonts w:cs="Calibri"/>
        </w:rPr>
      </w:pPr>
      <w:r w:rsidRPr="00000B46">
        <w:rPr>
          <w:rFonts w:cs="Calibri"/>
        </w:rPr>
        <w:t>Jutta Lehn begrüßt alle Teilnehmenden</w:t>
      </w:r>
      <w:r w:rsidR="00322DBC" w:rsidRPr="00000B46">
        <w:rPr>
          <w:rFonts w:cs="Calibri"/>
        </w:rPr>
        <w:t xml:space="preserve"> und gratuliert </w:t>
      </w:r>
      <w:r w:rsidR="004578CC">
        <w:rPr>
          <w:rFonts w:cs="Calibri"/>
        </w:rPr>
        <w:t>dem anwesenden</w:t>
      </w:r>
      <w:r w:rsidR="00322DBC" w:rsidRPr="00000B46">
        <w:rPr>
          <w:rFonts w:cs="Calibri"/>
        </w:rPr>
        <w:t xml:space="preserve"> Schülersprecher</w:t>
      </w:r>
      <w:r w:rsidR="004578CC">
        <w:rPr>
          <w:rFonts w:cs="Calibri"/>
        </w:rPr>
        <w:t xml:space="preserve"> zur Wahl</w:t>
      </w:r>
      <w:r w:rsidR="00322DBC" w:rsidRPr="00000B46">
        <w:rPr>
          <w:rFonts w:cs="Calibri"/>
        </w:rPr>
        <w:t xml:space="preserve">. </w:t>
      </w:r>
      <w:r w:rsidR="00281447" w:rsidRPr="00000B46">
        <w:rPr>
          <w:rFonts w:cs="Calibri"/>
        </w:rPr>
        <w:t>– Es gibt eine kurze Vorstellungsrunde der SV- und der SEB-Mitglieder.</w:t>
      </w:r>
    </w:p>
    <w:p w14:paraId="3AE472A3" w14:textId="77777777" w:rsidR="00923C78" w:rsidRPr="00000B46" w:rsidRDefault="00923C78" w:rsidP="00923C78">
      <w:pPr>
        <w:jc w:val="both"/>
        <w:rPr>
          <w:rFonts w:cs="Calibri"/>
        </w:rPr>
      </w:pPr>
    </w:p>
    <w:p w14:paraId="690EB360" w14:textId="4D94F8DE" w:rsidR="00923C78" w:rsidRPr="00000B46" w:rsidRDefault="00923C78" w:rsidP="00923C78">
      <w:pPr>
        <w:spacing w:before="120" w:after="120"/>
        <w:jc w:val="both"/>
        <w:rPr>
          <w:rFonts w:cs="Calibri"/>
          <w:b/>
          <w:u w:val="single"/>
        </w:rPr>
      </w:pPr>
      <w:r w:rsidRPr="00000B46">
        <w:rPr>
          <w:rFonts w:cs="Calibri"/>
          <w:b/>
          <w:u w:val="single"/>
        </w:rPr>
        <w:t xml:space="preserve">TOP 2: </w:t>
      </w:r>
      <w:r w:rsidR="00281447" w:rsidRPr="00000B46">
        <w:rPr>
          <w:rFonts w:cs="Calibri"/>
          <w:b/>
          <w:u w:val="single"/>
        </w:rPr>
        <w:t xml:space="preserve">Einführung zum Schulcampus RLP </w:t>
      </w:r>
      <w:r w:rsidRPr="00000B46">
        <w:rPr>
          <w:rFonts w:cs="Calibri"/>
          <w:b/>
          <w:u w:val="single"/>
        </w:rPr>
        <w:t xml:space="preserve"> </w:t>
      </w:r>
    </w:p>
    <w:p w14:paraId="64B238B1" w14:textId="5303D072" w:rsidR="007F7A5C" w:rsidRDefault="00281447" w:rsidP="00923C78">
      <w:pPr>
        <w:jc w:val="both"/>
        <w:rPr>
          <w:shd w:val="clear" w:color="auto" w:fill="FFFFFF"/>
        </w:rPr>
      </w:pPr>
      <w:r w:rsidRPr="00000B46">
        <w:rPr>
          <w:rFonts w:eastAsia="Times New Roman"/>
        </w:rPr>
        <w:t>Herr Mager</w:t>
      </w:r>
      <w:r w:rsidR="004578CC">
        <w:rPr>
          <w:rFonts w:eastAsia="Times New Roman"/>
        </w:rPr>
        <w:t>, der zur Vorstellung des „Schulcampus“ eingeladen wurde,</w:t>
      </w:r>
      <w:r w:rsidRPr="00000B46">
        <w:rPr>
          <w:rFonts w:eastAsia="Times New Roman"/>
        </w:rPr>
        <w:t xml:space="preserve"> informiert, dass das </w:t>
      </w:r>
      <w:r w:rsidR="007F7A5C" w:rsidRPr="00000B46">
        <w:rPr>
          <w:rFonts w:eastAsia="Times New Roman"/>
        </w:rPr>
        <w:t>Portal</w:t>
      </w:r>
      <w:r w:rsidRPr="00000B46">
        <w:rPr>
          <w:rFonts w:eastAsia="Times New Roman"/>
        </w:rPr>
        <w:t xml:space="preserve"> </w:t>
      </w:r>
      <w:r w:rsidR="007F7A5C" w:rsidRPr="00000B46">
        <w:rPr>
          <w:rFonts w:eastAsia="Times New Roman"/>
        </w:rPr>
        <w:t>noch in diesem Schuljahr eingeführt werden soll</w:t>
      </w:r>
      <w:r w:rsidR="00DB718E">
        <w:rPr>
          <w:rFonts w:eastAsia="Times New Roman"/>
        </w:rPr>
        <w:t>, geplant ist derzeit Februar 2022</w:t>
      </w:r>
      <w:r w:rsidR="007F7A5C" w:rsidRPr="00000B46">
        <w:rPr>
          <w:rFonts w:eastAsia="Times New Roman"/>
        </w:rPr>
        <w:t xml:space="preserve">. Diese digitale Plattform des Landes RLP soll </w:t>
      </w:r>
      <w:r w:rsidR="007F7A5C" w:rsidRPr="00000B46">
        <w:rPr>
          <w:shd w:val="clear" w:color="auto" w:fill="FFFFFF"/>
        </w:rPr>
        <w:t xml:space="preserve">den Unterricht auf einfache Weise um digitale Elemente zu bereichern. </w:t>
      </w:r>
    </w:p>
    <w:p w14:paraId="2B5EACF8" w14:textId="77777777" w:rsidR="00000B46" w:rsidRPr="00000B46" w:rsidRDefault="00000B46" w:rsidP="00923C78">
      <w:pPr>
        <w:jc w:val="both"/>
        <w:rPr>
          <w:rFonts w:eastAsia="Times New Roman"/>
          <w:sz w:val="12"/>
          <w:szCs w:val="12"/>
        </w:rPr>
      </w:pPr>
    </w:p>
    <w:p w14:paraId="3CF72277" w14:textId="3E2A5CA1" w:rsidR="007F7A5C" w:rsidRPr="003C46BB" w:rsidRDefault="003C46BB" w:rsidP="003C46BB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Das Portal bietet eine </w:t>
      </w:r>
      <w:r w:rsidR="007F7A5C" w:rsidRPr="003C46BB">
        <w:rPr>
          <w:shd w:val="clear" w:color="auto" w:fill="FFFFFF"/>
        </w:rPr>
        <w:t>zentrale Ablagemöglichkeit</w:t>
      </w:r>
      <w:r w:rsidRPr="003C46BB">
        <w:rPr>
          <w:shd w:val="clear" w:color="auto" w:fill="FFFFFF"/>
        </w:rPr>
        <w:t xml:space="preserve"> für Medien und Materialien</w:t>
      </w:r>
      <w:r w:rsidR="0098794D">
        <w:rPr>
          <w:shd w:val="clear" w:color="auto" w:fill="FFFFFF"/>
        </w:rPr>
        <w:t>.</w:t>
      </w:r>
      <w:r w:rsidR="007F7A5C" w:rsidRPr="003C46BB">
        <w:rPr>
          <w:shd w:val="clear" w:color="auto" w:fill="FFFFFF"/>
        </w:rPr>
        <w:t xml:space="preserve"> </w:t>
      </w:r>
    </w:p>
    <w:p w14:paraId="2AEBB5DE" w14:textId="77777777" w:rsidR="00000B46" w:rsidRPr="00000B46" w:rsidRDefault="00000B46" w:rsidP="00923C78">
      <w:pPr>
        <w:jc w:val="both"/>
        <w:rPr>
          <w:sz w:val="12"/>
          <w:szCs w:val="12"/>
          <w:shd w:val="clear" w:color="auto" w:fill="FFFFFF"/>
        </w:rPr>
      </w:pPr>
    </w:p>
    <w:p w14:paraId="0D6F2D68" w14:textId="6A1E63E8" w:rsidR="007F7A5C" w:rsidRPr="00000B46" w:rsidRDefault="007F7A5C" w:rsidP="00923C78">
      <w:pPr>
        <w:jc w:val="both"/>
        <w:rPr>
          <w:rFonts w:eastAsia="Times New Roman"/>
        </w:rPr>
      </w:pPr>
      <w:r w:rsidRPr="00000B46">
        <w:rPr>
          <w:shd w:val="clear" w:color="auto" w:fill="FFFFFF"/>
        </w:rPr>
        <w:t xml:space="preserve">Die vier Komponenten der Plattform sind Campus Cloud, Mediathek, Moodle und Curriculum. </w:t>
      </w:r>
    </w:p>
    <w:p w14:paraId="11384770" w14:textId="77777777" w:rsidR="00000B46" w:rsidRPr="00000B46" w:rsidRDefault="00000B46" w:rsidP="00923C78">
      <w:pPr>
        <w:jc w:val="both"/>
        <w:rPr>
          <w:rFonts w:eastAsia="Times New Roman"/>
          <w:sz w:val="12"/>
          <w:szCs w:val="12"/>
        </w:rPr>
      </w:pPr>
    </w:p>
    <w:p w14:paraId="42182A89" w14:textId="137E88CB" w:rsidR="003C46BB" w:rsidRDefault="007F7A5C" w:rsidP="00923C78">
      <w:pPr>
        <w:jc w:val="both"/>
        <w:rPr>
          <w:rFonts w:eastAsia="Times New Roman"/>
        </w:rPr>
      </w:pPr>
      <w:r w:rsidRPr="00000B46">
        <w:rPr>
          <w:rFonts w:eastAsia="Times New Roman"/>
          <w:u w:val="single"/>
        </w:rPr>
        <w:t>Campus Cloud</w:t>
      </w:r>
      <w:r w:rsidR="003C46BB">
        <w:rPr>
          <w:rFonts w:eastAsia="Times New Roman"/>
        </w:rPr>
        <w:t>:</w:t>
      </w:r>
    </w:p>
    <w:p w14:paraId="78529109" w14:textId="77777777" w:rsidR="00966E60" w:rsidRDefault="00966E60" w:rsidP="00923C78">
      <w:pPr>
        <w:jc w:val="both"/>
        <w:rPr>
          <w:rFonts w:eastAsia="Times New Roman"/>
        </w:rPr>
      </w:pPr>
    </w:p>
    <w:p w14:paraId="1B3EF68E" w14:textId="022BA908" w:rsidR="003C46BB" w:rsidRPr="003C46BB" w:rsidRDefault="003C46BB" w:rsidP="003C46BB">
      <w:pPr>
        <w:pStyle w:val="Listenabsatz"/>
        <w:numPr>
          <w:ilvl w:val="0"/>
          <w:numId w:val="16"/>
        </w:numPr>
        <w:jc w:val="both"/>
        <w:rPr>
          <w:rFonts w:eastAsia="Times New Roman"/>
        </w:rPr>
      </w:pPr>
      <w:r w:rsidRPr="003C46BB">
        <w:rPr>
          <w:shd w:val="clear" w:color="auto" w:fill="FFFFFF"/>
        </w:rPr>
        <w:t xml:space="preserve">zentralen Dateiablage </w:t>
      </w:r>
      <w:r>
        <w:rPr>
          <w:shd w:val="clear" w:color="auto" w:fill="FFFFFF"/>
        </w:rPr>
        <w:t>der</w:t>
      </w:r>
      <w:r w:rsidR="007F7A5C" w:rsidRPr="003C46BB">
        <w:rPr>
          <w:shd w:val="clear" w:color="auto" w:fill="FFFFFF"/>
        </w:rPr>
        <w:t xml:space="preserve"> Unterrichtsmaterialien </w:t>
      </w:r>
      <w:r>
        <w:rPr>
          <w:shd w:val="clear" w:color="auto" w:fill="FFFFFF"/>
        </w:rPr>
        <w:t>durch die Lehrkräfte</w:t>
      </w:r>
    </w:p>
    <w:p w14:paraId="24BC7274" w14:textId="77777777" w:rsidR="003C46BB" w:rsidRPr="003C46BB" w:rsidRDefault="007F7A5C" w:rsidP="003C46BB">
      <w:pPr>
        <w:pStyle w:val="Listenabsatz"/>
        <w:numPr>
          <w:ilvl w:val="0"/>
          <w:numId w:val="16"/>
        </w:numPr>
        <w:jc w:val="both"/>
        <w:rPr>
          <w:rFonts w:eastAsia="Times New Roman"/>
        </w:rPr>
      </w:pPr>
      <w:proofErr w:type="spellStart"/>
      <w:r w:rsidRPr="003C46BB">
        <w:rPr>
          <w:shd w:val="clear" w:color="auto" w:fill="FFFFFF"/>
        </w:rPr>
        <w:t>SuS</w:t>
      </w:r>
      <w:proofErr w:type="spellEnd"/>
      <w:r w:rsidRPr="003C46BB">
        <w:rPr>
          <w:shd w:val="clear" w:color="auto" w:fill="FFFFFF"/>
        </w:rPr>
        <w:t xml:space="preserve"> </w:t>
      </w:r>
      <w:r w:rsidR="003C46BB">
        <w:rPr>
          <w:shd w:val="clear" w:color="auto" w:fill="FFFFFF"/>
        </w:rPr>
        <w:t xml:space="preserve">können </w:t>
      </w:r>
      <w:r w:rsidRPr="003C46BB">
        <w:rPr>
          <w:shd w:val="clear" w:color="auto" w:fill="FFFFFF"/>
        </w:rPr>
        <w:t xml:space="preserve">von zu Hause aus oder unterwegs per App problemlos auf die Aufgaben und Materialien zugreifen </w:t>
      </w:r>
    </w:p>
    <w:p w14:paraId="3A761BF2" w14:textId="77777777" w:rsidR="00966E60" w:rsidRPr="00966E60" w:rsidRDefault="007F7A5C" w:rsidP="00DB718E">
      <w:pPr>
        <w:pStyle w:val="Listenabsatz"/>
        <w:numPr>
          <w:ilvl w:val="0"/>
          <w:numId w:val="16"/>
        </w:numPr>
        <w:jc w:val="both"/>
        <w:rPr>
          <w:rFonts w:eastAsia="Times New Roman"/>
        </w:rPr>
      </w:pPr>
      <w:r w:rsidRPr="003C46BB">
        <w:rPr>
          <w:shd w:val="clear" w:color="auto" w:fill="FFFFFF"/>
        </w:rPr>
        <w:t xml:space="preserve">Angebot </w:t>
      </w:r>
      <w:r w:rsidR="003C46BB">
        <w:rPr>
          <w:shd w:val="clear" w:color="auto" w:fill="FFFFFF"/>
        </w:rPr>
        <w:t xml:space="preserve">kann </w:t>
      </w:r>
      <w:r w:rsidRPr="003C46BB">
        <w:rPr>
          <w:shd w:val="clear" w:color="auto" w:fill="FFFFFF"/>
        </w:rPr>
        <w:t>für andere Lehrerinnen und Lehrer in RLP freigegeben werden</w:t>
      </w:r>
      <w:r w:rsidR="003C46BB">
        <w:rPr>
          <w:shd w:val="clear" w:color="auto" w:fill="FFFFFF"/>
        </w:rPr>
        <w:t xml:space="preserve"> (</w:t>
      </w:r>
      <w:r w:rsidRPr="003C46BB">
        <w:rPr>
          <w:shd w:val="clear" w:color="auto" w:fill="FFFFFF"/>
        </w:rPr>
        <w:t>landesweite</w:t>
      </w:r>
      <w:r w:rsidR="003C46BB">
        <w:rPr>
          <w:shd w:val="clear" w:color="auto" w:fill="FFFFFF"/>
        </w:rPr>
        <w:t>r</w:t>
      </w:r>
      <w:r w:rsidRPr="003C46BB">
        <w:rPr>
          <w:shd w:val="clear" w:color="auto" w:fill="FFFFFF"/>
        </w:rPr>
        <w:t xml:space="preserve"> pädagogische</w:t>
      </w:r>
      <w:r w:rsidR="003C46BB">
        <w:rPr>
          <w:shd w:val="clear" w:color="auto" w:fill="FFFFFF"/>
        </w:rPr>
        <w:t>r</w:t>
      </w:r>
      <w:r w:rsidRPr="003C46BB">
        <w:rPr>
          <w:shd w:val="clear" w:color="auto" w:fill="FFFFFF"/>
        </w:rPr>
        <w:t xml:space="preserve"> Austausch</w:t>
      </w:r>
      <w:r w:rsidR="00966E60">
        <w:rPr>
          <w:shd w:val="clear" w:color="auto" w:fill="FFFFFF"/>
        </w:rPr>
        <w:t xml:space="preserve">, </w:t>
      </w:r>
      <w:proofErr w:type="spellStart"/>
      <w:r w:rsidR="00966E60">
        <w:rPr>
          <w:shd w:val="clear" w:color="auto" w:fill="FFFFFF"/>
        </w:rPr>
        <w:t>Refexion</w:t>
      </w:r>
      <w:proofErr w:type="spellEnd"/>
      <w:r w:rsidR="00966E60">
        <w:rPr>
          <w:shd w:val="clear" w:color="auto" w:fill="FFFFFF"/>
        </w:rPr>
        <w:t xml:space="preserve"> und gemeinsame Bearbeitung </w:t>
      </w:r>
      <w:proofErr w:type="gramStart"/>
      <w:r w:rsidR="00966E60">
        <w:rPr>
          <w:shd w:val="clear" w:color="auto" w:fill="FFFFFF"/>
        </w:rPr>
        <w:t>von</w:t>
      </w:r>
      <w:r w:rsidRPr="003C46BB">
        <w:rPr>
          <w:shd w:val="clear" w:color="auto" w:fill="FFFFFF"/>
        </w:rPr>
        <w:t xml:space="preserve"> Unterrichtsmaterials</w:t>
      </w:r>
      <w:proofErr w:type="gramEnd"/>
      <w:r w:rsidRPr="003C46BB">
        <w:rPr>
          <w:shd w:val="clear" w:color="auto" w:fill="FFFFFF"/>
        </w:rPr>
        <w:t xml:space="preserve"> </w:t>
      </w:r>
      <w:r w:rsidR="00966E60">
        <w:rPr>
          <w:shd w:val="clear" w:color="auto" w:fill="FFFFFF"/>
        </w:rPr>
        <w:t>sind möglich)</w:t>
      </w:r>
    </w:p>
    <w:p w14:paraId="2E7DFF2E" w14:textId="77777777" w:rsidR="00000B46" w:rsidRPr="00000B46" w:rsidRDefault="00000B46" w:rsidP="00923C78">
      <w:pPr>
        <w:jc w:val="both"/>
        <w:rPr>
          <w:sz w:val="12"/>
          <w:szCs w:val="12"/>
          <w:shd w:val="clear" w:color="auto" w:fill="FFFFFF"/>
        </w:rPr>
      </w:pPr>
    </w:p>
    <w:p w14:paraId="68CEF7DA" w14:textId="1292F671" w:rsidR="00966E60" w:rsidRDefault="007F7A5C" w:rsidP="00923C78">
      <w:pPr>
        <w:jc w:val="both"/>
        <w:rPr>
          <w:u w:val="single"/>
          <w:shd w:val="clear" w:color="auto" w:fill="FFFFFF"/>
        </w:rPr>
      </w:pPr>
      <w:r w:rsidRPr="00000B46">
        <w:rPr>
          <w:u w:val="single"/>
          <w:shd w:val="clear" w:color="auto" w:fill="FFFFFF"/>
        </w:rPr>
        <w:t>Mediathek</w:t>
      </w:r>
      <w:r w:rsidR="00966E60">
        <w:rPr>
          <w:u w:val="single"/>
          <w:shd w:val="clear" w:color="auto" w:fill="FFFFFF"/>
        </w:rPr>
        <w:t>:</w:t>
      </w:r>
    </w:p>
    <w:p w14:paraId="2B04FD62" w14:textId="77777777" w:rsidR="00966E60" w:rsidRDefault="00966E60" w:rsidP="00923C78">
      <w:pPr>
        <w:jc w:val="both"/>
        <w:rPr>
          <w:u w:val="single"/>
          <w:shd w:val="clear" w:color="auto" w:fill="FFFFFF"/>
        </w:rPr>
      </w:pPr>
    </w:p>
    <w:p w14:paraId="3CBF0A04" w14:textId="0D079B29" w:rsidR="007F7A5C" w:rsidRPr="00966E60" w:rsidRDefault="00966E60" w:rsidP="00966E60">
      <w:pPr>
        <w:pStyle w:val="Listenabsatz"/>
        <w:numPr>
          <w:ilvl w:val="0"/>
          <w:numId w:val="16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bietet</w:t>
      </w:r>
      <w:r w:rsidR="007F7A5C" w:rsidRPr="00966E60">
        <w:rPr>
          <w:shd w:val="clear" w:color="auto" w:fill="FFFFFF"/>
        </w:rPr>
        <w:t xml:space="preserve"> 25.000 qualitätsgeprüfte Inhalte, die mit pädagogischen </w:t>
      </w:r>
      <w:hyperlink r:id="rId7" w:anchor="c104637" w:history="1">
        <w:r w:rsidR="007F7A5C" w:rsidRPr="00966E60">
          <w:rPr>
            <w:rStyle w:val="Hyperlink"/>
            <w:color w:val="auto"/>
            <w:u w:val="none"/>
            <w:shd w:val="clear" w:color="auto" w:fill="FFFFFF"/>
          </w:rPr>
          <w:t>Metadaten</w:t>
        </w:r>
      </w:hyperlink>
      <w:r w:rsidR="007F7A5C" w:rsidRPr="00966E60">
        <w:rPr>
          <w:shd w:val="clear" w:color="auto" w:fill="FFFFFF"/>
        </w:rPr>
        <w:t> und Lizenzinformationen versehen wurden</w:t>
      </w:r>
      <w:r>
        <w:rPr>
          <w:shd w:val="clear" w:color="auto" w:fill="FFFFFF"/>
        </w:rPr>
        <w:t xml:space="preserve"> und so durch</w:t>
      </w:r>
      <w:r w:rsidR="007F7A5C" w:rsidRPr="00966E60">
        <w:rPr>
          <w:shd w:val="clear" w:color="auto" w:fill="FFFFFF"/>
        </w:rPr>
        <w:t xml:space="preserve"> Filter bei der Suche gut auffind</w:t>
      </w:r>
      <w:r>
        <w:rPr>
          <w:shd w:val="clear" w:color="auto" w:fill="FFFFFF"/>
        </w:rPr>
        <w:t>bar sind</w:t>
      </w:r>
      <w:r w:rsidR="007F7A5C" w:rsidRPr="00966E60">
        <w:rPr>
          <w:shd w:val="clear" w:color="auto" w:fill="FFFFFF"/>
        </w:rPr>
        <w:t>.</w:t>
      </w:r>
    </w:p>
    <w:p w14:paraId="258CFD16" w14:textId="77777777" w:rsidR="00000B46" w:rsidRPr="00000B46" w:rsidRDefault="00000B46" w:rsidP="00923C78">
      <w:pPr>
        <w:jc w:val="both"/>
        <w:rPr>
          <w:sz w:val="12"/>
          <w:szCs w:val="12"/>
          <w:shd w:val="clear" w:color="auto" w:fill="FFFFFF"/>
        </w:rPr>
      </w:pPr>
    </w:p>
    <w:p w14:paraId="3566D4A2" w14:textId="79795225" w:rsidR="00966E60" w:rsidRDefault="007F7A5C" w:rsidP="00923C78">
      <w:pPr>
        <w:jc w:val="both"/>
        <w:rPr>
          <w:rFonts w:eastAsia="Times New Roman"/>
          <w:u w:val="single"/>
        </w:rPr>
      </w:pPr>
      <w:r w:rsidRPr="00000B46">
        <w:rPr>
          <w:rFonts w:eastAsia="Times New Roman"/>
          <w:u w:val="single"/>
        </w:rPr>
        <w:t>Moodle</w:t>
      </w:r>
      <w:r w:rsidR="00966E60">
        <w:rPr>
          <w:rFonts w:eastAsia="Times New Roman"/>
          <w:u w:val="single"/>
        </w:rPr>
        <w:t>:</w:t>
      </w:r>
    </w:p>
    <w:p w14:paraId="3E514276" w14:textId="77777777" w:rsidR="00966E60" w:rsidRDefault="00966E60" w:rsidP="00923C78">
      <w:pPr>
        <w:jc w:val="both"/>
        <w:rPr>
          <w:rFonts w:eastAsia="Times New Roman"/>
          <w:u w:val="single"/>
        </w:rPr>
      </w:pPr>
    </w:p>
    <w:p w14:paraId="595B61FD" w14:textId="6F60BD65" w:rsidR="007F7A5C" w:rsidRPr="00966E60" w:rsidRDefault="007F7A5C" w:rsidP="00966E60">
      <w:pPr>
        <w:pStyle w:val="Listenabsatz"/>
        <w:numPr>
          <w:ilvl w:val="0"/>
          <w:numId w:val="16"/>
        </w:numPr>
        <w:jc w:val="both"/>
        <w:rPr>
          <w:rFonts w:eastAsia="Times New Roman"/>
        </w:rPr>
      </w:pPr>
      <w:r w:rsidRPr="00966E60">
        <w:rPr>
          <w:rFonts w:eastAsia="Times New Roman"/>
        </w:rPr>
        <w:t>direkter Zugriff auf die Daten der Cloud und d</w:t>
      </w:r>
      <w:r w:rsidR="00966E60">
        <w:rPr>
          <w:rFonts w:eastAsia="Times New Roman"/>
        </w:rPr>
        <w:t>er</w:t>
      </w:r>
      <w:r w:rsidRPr="00966E60">
        <w:rPr>
          <w:rFonts w:eastAsia="Times New Roman"/>
        </w:rPr>
        <w:t xml:space="preserve"> Mediathek</w:t>
      </w:r>
    </w:p>
    <w:p w14:paraId="2AB356AC" w14:textId="77777777" w:rsidR="00000B46" w:rsidRPr="00000B46" w:rsidRDefault="00000B46" w:rsidP="00923C78">
      <w:pPr>
        <w:jc w:val="both"/>
        <w:rPr>
          <w:rFonts w:eastAsia="Times New Roman"/>
          <w:sz w:val="12"/>
          <w:szCs w:val="12"/>
        </w:rPr>
      </w:pPr>
    </w:p>
    <w:p w14:paraId="1B71998F" w14:textId="4E6F8DCC" w:rsidR="00966E60" w:rsidRDefault="00000B46" w:rsidP="00923C78">
      <w:pPr>
        <w:jc w:val="both"/>
        <w:rPr>
          <w:shd w:val="clear" w:color="auto" w:fill="FFFFFF"/>
        </w:rPr>
      </w:pPr>
      <w:r w:rsidRPr="00000B46">
        <w:rPr>
          <w:u w:val="single"/>
          <w:shd w:val="clear" w:color="auto" w:fill="FFFFFF"/>
        </w:rPr>
        <w:t>Curriculum</w:t>
      </w:r>
      <w:r w:rsidR="00966E60">
        <w:rPr>
          <w:u w:val="single"/>
          <w:shd w:val="clear" w:color="auto" w:fill="FFFFFF"/>
        </w:rPr>
        <w:t>:</w:t>
      </w:r>
      <w:r w:rsidRPr="00000B46">
        <w:rPr>
          <w:shd w:val="clear" w:color="auto" w:fill="FFFFFF"/>
        </w:rPr>
        <w:t xml:space="preserve"> </w:t>
      </w:r>
    </w:p>
    <w:p w14:paraId="289F984A" w14:textId="77777777" w:rsidR="00966E60" w:rsidRDefault="00966E60" w:rsidP="00923C78">
      <w:pPr>
        <w:jc w:val="both"/>
        <w:rPr>
          <w:shd w:val="clear" w:color="auto" w:fill="FFFFFF"/>
        </w:rPr>
      </w:pPr>
    </w:p>
    <w:p w14:paraId="2F8F1B32" w14:textId="68A816C6" w:rsidR="007F7A5C" w:rsidRPr="00966E60" w:rsidRDefault="00966E60" w:rsidP="00966E60">
      <w:pPr>
        <w:pStyle w:val="Listenabsatz"/>
        <w:numPr>
          <w:ilvl w:val="0"/>
          <w:numId w:val="16"/>
        </w:numPr>
        <w:jc w:val="both"/>
        <w:rPr>
          <w:rFonts w:eastAsia="Times New Roman"/>
        </w:rPr>
      </w:pPr>
      <w:r>
        <w:rPr>
          <w:shd w:val="clear" w:color="auto" w:fill="FFFFFF"/>
        </w:rPr>
        <w:t xml:space="preserve">mögliche </w:t>
      </w:r>
      <w:r w:rsidRPr="00966E60">
        <w:rPr>
          <w:shd w:val="clear" w:color="auto" w:fill="FFFFFF"/>
        </w:rPr>
        <w:t>Dokumentation und Zertifizierung von</w:t>
      </w:r>
      <w:r w:rsidR="00000B46" w:rsidRPr="00966E60">
        <w:rPr>
          <w:shd w:val="clear" w:color="auto" w:fill="FFFFFF"/>
        </w:rPr>
        <w:t xml:space="preserve"> Kompetenzen z. B. als Anlage zum Zeugnis eignet, anlegt.</w:t>
      </w:r>
    </w:p>
    <w:p w14:paraId="41A51C99" w14:textId="3986114E" w:rsidR="00281447" w:rsidRPr="00000B46" w:rsidRDefault="00281447" w:rsidP="00923C78">
      <w:pPr>
        <w:jc w:val="both"/>
        <w:rPr>
          <w:rFonts w:eastAsia="Times New Roman" w:cs="Calibri"/>
          <w:sz w:val="12"/>
          <w:szCs w:val="12"/>
        </w:rPr>
      </w:pPr>
    </w:p>
    <w:p w14:paraId="37C439A1" w14:textId="54625E2C" w:rsidR="00DB718E" w:rsidRDefault="004578CC" w:rsidP="00923C78">
      <w:pPr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Der </w:t>
      </w:r>
      <w:r w:rsidR="00DB718E">
        <w:rPr>
          <w:rFonts w:eastAsia="Times New Roman" w:cs="Calibri"/>
        </w:rPr>
        <w:t xml:space="preserve">Zugriff </w:t>
      </w:r>
      <w:r>
        <w:rPr>
          <w:rFonts w:eastAsia="Times New Roman" w:cs="Calibri"/>
        </w:rPr>
        <w:t xml:space="preserve">zum Schulcampus erfolgt </w:t>
      </w:r>
      <w:r w:rsidR="00DB718E">
        <w:rPr>
          <w:rFonts w:eastAsia="Times New Roman" w:cs="Calibri"/>
        </w:rPr>
        <w:t xml:space="preserve">über </w:t>
      </w:r>
      <w:r>
        <w:rPr>
          <w:rFonts w:eastAsia="Times New Roman" w:cs="Calibri"/>
        </w:rPr>
        <w:t>den vorhandenen</w:t>
      </w:r>
      <w:r w:rsidR="00DB718E">
        <w:rPr>
          <w:rFonts w:eastAsia="Times New Roman" w:cs="Calibri"/>
        </w:rPr>
        <w:t xml:space="preserve"> Moodle-Account</w:t>
      </w:r>
      <w:r>
        <w:rPr>
          <w:rFonts w:eastAsia="Times New Roman" w:cs="Calibri"/>
        </w:rPr>
        <w:t>.</w:t>
      </w:r>
      <w:r w:rsidR="00DB718E">
        <w:rPr>
          <w:rFonts w:eastAsia="Times New Roman" w:cs="Calibri"/>
        </w:rPr>
        <w:t xml:space="preserve"> </w:t>
      </w:r>
    </w:p>
    <w:p w14:paraId="7CB21724" w14:textId="77777777" w:rsidR="00DB718E" w:rsidRPr="00DB718E" w:rsidRDefault="00DB718E" w:rsidP="00923C78">
      <w:pPr>
        <w:jc w:val="both"/>
        <w:rPr>
          <w:rFonts w:eastAsia="Times New Roman" w:cs="Calibri"/>
          <w:sz w:val="12"/>
          <w:szCs w:val="12"/>
        </w:rPr>
      </w:pPr>
    </w:p>
    <w:p w14:paraId="4B282815" w14:textId="3A6CC762" w:rsidR="00000B46" w:rsidRDefault="004578CC" w:rsidP="00923C78">
      <w:pPr>
        <w:jc w:val="both"/>
        <w:rPr>
          <w:rFonts w:eastAsia="Times New Roman" w:cs="Calibri"/>
        </w:rPr>
      </w:pPr>
      <w:r>
        <w:rPr>
          <w:rFonts w:eastAsia="Times New Roman" w:cs="Calibri"/>
        </w:rPr>
        <w:lastRenderedPageBreak/>
        <w:t>F</w:t>
      </w:r>
      <w:r w:rsidR="00000B46">
        <w:rPr>
          <w:rFonts w:eastAsia="Times New Roman" w:cs="Calibri"/>
        </w:rPr>
        <w:t>ür den bereits angekündigten Mess</w:t>
      </w:r>
      <w:r w:rsidR="00E560CE">
        <w:rPr>
          <w:rFonts w:eastAsia="Times New Roman" w:cs="Calibri"/>
        </w:rPr>
        <w:t>e</w:t>
      </w:r>
      <w:r w:rsidR="00000B46">
        <w:rPr>
          <w:rFonts w:eastAsia="Times New Roman" w:cs="Calibri"/>
        </w:rPr>
        <w:t xml:space="preserve">nger-Dienst, der eine Verbindung jeweils direkt zwischen Schule – </w:t>
      </w:r>
      <w:proofErr w:type="spellStart"/>
      <w:r w:rsidR="00000B46">
        <w:rPr>
          <w:rFonts w:eastAsia="Times New Roman" w:cs="Calibri"/>
        </w:rPr>
        <w:t>LuL</w:t>
      </w:r>
      <w:proofErr w:type="spellEnd"/>
      <w:r w:rsidR="00000B46">
        <w:rPr>
          <w:rFonts w:eastAsia="Times New Roman" w:cs="Calibri"/>
        </w:rPr>
        <w:t xml:space="preserve"> – </w:t>
      </w:r>
      <w:proofErr w:type="spellStart"/>
      <w:r w:rsidR="00000B46">
        <w:rPr>
          <w:rFonts w:eastAsia="Times New Roman" w:cs="Calibri"/>
        </w:rPr>
        <w:t>SuS</w:t>
      </w:r>
      <w:proofErr w:type="spellEnd"/>
      <w:r w:rsidR="00000B46">
        <w:rPr>
          <w:rFonts w:eastAsia="Times New Roman" w:cs="Calibri"/>
        </w:rPr>
        <w:t xml:space="preserve"> – Eltern ermöglicht</w:t>
      </w:r>
      <w:r>
        <w:rPr>
          <w:rFonts w:eastAsia="Times New Roman" w:cs="Calibri"/>
        </w:rPr>
        <w:t xml:space="preserve"> gibt es noch keinen Termin</w:t>
      </w:r>
      <w:r w:rsidR="00000B46">
        <w:rPr>
          <w:rFonts w:eastAsia="Times New Roman" w:cs="Calibri"/>
        </w:rPr>
        <w:t xml:space="preserve">. Allerdings sei im Januar eine japanische Firma mit der Erstellung beauftragt worden. </w:t>
      </w:r>
    </w:p>
    <w:p w14:paraId="508A8763" w14:textId="6D78C032" w:rsidR="00DB718E" w:rsidRPr="00DB718E" w:rsidRDefault="00DB718E" w:rsidP="00923C78">
      <w:pPr>
        <w:jc w:val="both"/>
        <w:rPr>
          <w:rFonts w:eastAsia="Times New Roman" w:cs="Calibri"/>
          <w:sz w:val="12"/>
          <w:szCs w:val="12"/>
        </w:rPr>
      </w:pPr>
    </w:p>
    <w:p w14:paraId="7829A1EA" w14:textId="38E08114" w:rsidR="00DB718E" w:rsidRDefault="00DB718E" w:rsidP="00923C78">
      <w:pPr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Es wird am AVG mehrere </w:t>
      </w:r>
      <w:proofErr w:type="spellStart"/>
      <w:r>
        <w:rPr>
          <w:rFonts w:eastAsia="Times New Roman" w:cs="Calibri"/>
        </w:rPr>
        <w:t>LuL</w:t>
      </w:r>
      <w:proofErr w:type="spellEnd"/>
      <w:r>
        <w:rPr>
          <w:rFonts w:eastAsia="Times New Roman" w:cs="Calibri"/>
        </w:rPr>
        <w:t xml:space="preserve"> geben, die den Campus betreuen. Sie bekommen Fortbildungen und werden dann die Informationen an die Kolleg*innen, </w:t>
      </w:r>
      <w:proofErr w:type="spellStart"/>
      <w:r>
        <w:rPr>
          <w:rFonts w:eastAsia="Times New Roman" w:cs="Calibri"/>
        </w:rPr>
        <w:t>SuS</w:t>
      </w:r>
      <w:proofErr w:type="spellEnd"/>
      <w:r>
        <w:rPr>
          <w:rFonts w:eastAsia="Times New Roman" w:cs="Calibri"/>
        </w:rPr>
        <w:t xml:space="preserve"> und Eltern weitergeben. Es soll eine Einführung für Eltern geben, außerdem gibt es im Portal Erklärvideos. </w:t>
      </w:r>
    </w:p>
    <w:p w14:paraId="17C4B01E" w14:textId="77777777" w:rsidR="00DB718E" w:rsidRPr="00DB718E" w:rsidRDefault="00DB718E" w:rsidP="00923C78">
      <w:pPr>
        <w:jc w:val="both"/>
        <w:rPr>
          <w:rFonts w:eastAsia="Times New Roman" w:cs="Calibri"/>
          <w:sz w:val="12"/>
          <w:szCs w:val="12"/>
        </w:rPr>
      </w:pPr>
    </w:p>
    <w:p w14:paraId="5DD8F69C" w14:textId="7DA8AA58" w:rsidR="00000B46" w:rsidRDefault="00DB718E" w:rsidP="00923C78">
      <w:pPr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Aus Datenschutzgründen werden nur unterrichtende </w:t>
      </w:r>
      <w:proofErr w:type="spellStart"/>
      <w:r>
        <w:rPr>
          <w:rFonts w:eastAsia="Times New Roman" w:cs="Calibri"/>
        </w:rPr>
        <w:t>LuL</w:t>
      </w:r>
      <w:proofErr w:type="spellEnd"/>
      <w:r>
        <w:rPr>
          <w:rFonts w:eastAsia="Times New Roman" w:cs="Calibri"/>
        </w:rPr>
        <w:t xml:space="preserve"> des AVG Zugriff auf die Daten der </w:t>
      </w:r>
      <w:proofErr w:type="spellStart"/>
      <w:r>
        <w:rPr>
          <w:rFonts w:eastAsia="Times New Roman" w:cs="Calibri"/>
        </w:rPr>
        <w:t>SuS</w:t>
      </w:r>
      <w:proofErr w:type="spellEnd"/>
      <w:r w:rsidR="004578CC">
        <w:rPr>
          <w:rFonts w:eastAsia="Times New Roman" w:cs="Calibri"/>
        </w:rPr>
        <w:t xml:space="preserve"> haben.</w:t>
      </w:r>
    </w:p>
    <w:p w14:paraId="4A9BF7DE" w14:textId="77777777" w:rsidR="004578CC" w:rsidRDefault="004578CC" w:rsidP="00923C78">
      <w:pPr>
        <w:jc w:val="both"/>
        <w:rPr>
          <w:rFonts w:eastAsia="Times New Roman" w:cs="Calibri"/>
        </w:rPr>
      </w:pPr>
    </w:p>
    <w:p w14:paraId="3C230EAB" w14:textId="7B15AF14" w:rsidR="00057C7A" w:rsidRDefault="00057C7A" w:rsidP="00923C78">
      <w:pPr>
        <w:jc w:val="both"/>
        <w:rPr>
          <w:rFonts w:eastAsia="Times New Roman" w:cs="Calibri"/>
        </w:rPr>
      </w:pPr>
      <w:r>
        <w:t>Dieses Portal kann erst nach Beschluss in der Gesamtkonferenz am 1. Dezember 2021 eingeführt werden. </w:t>
      </w:r>
    </w:p>
    <w:p w14:paraId="53CE7CFB" w14:textId="77777777" w:rsidR="004578CC" w:rsidRDefault="004578CC" w:rsidP="00DB718E">
      <w:pPr>
        <w:jc w:val="both"/>
      </w:pPr>
    </w:p>
    <w:p w14:paraId="55D176BD" w14:textId="7C3B34DC" w:rsidR="00AC1B1E" w:rsidRDefault="00AC1B1E" w:rsidP="00DB718E">
      <w:pPr>
        <w:jc w:val="both"/>
        <w:rPr>
          <w:rFonts w:eastAsia="Times New Roman" w:cs="Calibri"/>
        </w:rPr>
      </w:pPr>
      <w:r>
        <w:rPr>
          <w:rFonts w:eastAsia="Times New Roman" w:cs="Calibri"/>
        </w:rPr>
        <w:t>Nach diesem TOP haben Herr Breitbach, Herr Mager</w:t>
      </w:r>
      <w:r w:rsidR="004578CC">
        <w:rPr>
          <w:rFonts w:eastAsia="Times New Roman" w:cs="Calibri"/>
        </w:rPr>
        <w:t xml:space="preserve"> sowie die Schülersprecher die Sitzung verlassen</w:t>
      </w:r>
      <w:r>
        <w:rPr>
          <w:shd w:val="clear" w:color="auto" w:fill="FFFFFF"/>
        </w:rPr>
        <w:t xml:space="preserve">, da die Wahlen etc. nur SEB-intern stattfinden. </w:t>
      </w:r>
    </w:p>
    <w:p w14:paraId="2D854928" w14:textId="77777777" w:rsidR="00AC1B1E" w:rsidRDefault="00AC1B1E" w:rsidP="00DB718E">
      <w:pPr>
        <w:jc w:val="both"/>
        <w:rPr>
          <w:rFonts w:eastAsia="Times New Roman" w:cs="Calibri"/>
        </w:rPr>
      </w:pPr>
    </w:p>
    <w:p w14:paraId="69E6F766" w14:textId="3DAE4363" w:rsidR="00923C78" w:rsidRPr="00000B46" w:rsidRDefault="00923C78" w:rsidP="00923C78">
      <w:pPr>
        <w:spacing w:before="120" w:after="120"/>
        <w:jc w:val="both"/>
        <w:rPr>
          <w:rFonts w:cs="Calibri"/>
          <w:b/>
          <w:u w:val="single"/>
        </w:rPr>
      </w:pPr>
      <w:r w:rsidRPr="00000B46">
        <w:rPr>
          <w:rFonts w:cs="Calibri"/>
          <w:b/>
          <w:u w:val="single"/>
        </w:rPr>
        <w:t xml:space="preserve">TOP 3: </w:t>
      </w:r>
      <w:r w:rsidR="00AC189A">
        <w:rPr>
          <w:rFonts w:cs="Calibri"/>
          <w:b/>
          <w:u w:val="single"/>
        </w:rPr>
        <w:t>Wahlen</w:t>
      </w:r>
    </w:p>
    <w:p w14:paraId="3282AF6C" w14:textId="630D9D71" w:rsidR="00F130A6" w:rsidRDefault="005F357C" w:rsidP="00F130A6">
      <w:pPr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Harald </w:t>
      </w:r>
      <w:proofErr w:type="spellStart"/>
      <w:r>
        <w:rPr>
          <w:rFonts w:eastAsia="Times New Roman" w:cs="Calibri"/>
        </w:rPr>
        <w:t>Schitthof</w:t>
      </w:r>
      <w:proofErr w:type="spellEnd"/>
      <w:r>
        <w:rPr>
          <w:rFonts w:eastAsia="Times New Roman" w:cs="Calibri"/>
        </w:rPr>
        <w:t xml:space="preserve"> wurde zum </w:t>
      </w:r>
      <w:r w:rsidR="00F130A6" w:rsidRPr="00D34D86">
        <w:rPr>
          <w:rFonts w:eastAsia="Times New Roman" w:cs="Calibri"/>
          <w:u w:val="single"/>
        </w:rPr>
        <w:t>Sprecher des SEB</w:t>
      </w:r>
      <w:r>
        <w:rPr>
          <w:rFonts w:eastAsia="Times New Roman" w:cs="Calibri"/>
        </w:rPr>
        <w:t xml:space="preserve"> gewählt,</w:t>
      </w:r>
      <w:r w:rsidR="00F130A6">
        <w:rPr>
          <w:rFonts w:eastAsia="Times New Roman" w:cs="Calibri"/>
        </w:rPr>
        <w:t xml:space="preserve"> neue </w:t>
      </w:r>
      <w:r w:rsidR="00F130A6" w:rsidRPr="00D34D86">
        <w:rPr>
          <w:rFonts w:eastAsia="Times New Roman" w:cs="Calibri"/>
          <w:u w:val="single"/>
        </w:rPr>
        <w:t>Sprecher-Vertreterin des SEB</w:t>
      </w:r>
      <w:r w:rsidR="00F130A6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 xml:space="preserve">wurde Nadja </w:t>
      </w:r>
      <w:proofErr w:type="spellStart"/>
      <w:r>
        <w:rPr>
          <w:rFonts w:eastAsia="Times New Roman" w:cs="Calibri"/>
        </w:rPr>
        <w:t>Driessen</w:t>
      </w:r>
      <w:proofErr w:type="spellEnd"/>
      <w:r>
        <w:rPr>
          <w:rFonts w:eastAsia="Times New Roman" w:cs="Calibri"/>
        </w:rPr>
        <w:t>.</w:t>
      </w:r>
    </w:p>
    <w:p w14:paraId="3F779771" w14:textId="77777777" w:rsidR="00F130A6" w:rsidRDefault="00F130A6" w:rsidP="00923C78">
      <w:pPr>
        <w:jc w:val="both"/>
        <w:rPr>
          <w:rFonts w:eastAsia="Times New Roman" w:cs="Calibri"/>
        </w:rPr>
      </w:pPr>
    </w:p>
    <w:p w14:paraId="393F765A" w14:textId="0AF04241" w:rsidR="00D34D86" w:rsidRPr="00E560CE" w:rsidRDefault="0098794D" w:rsidP="00D34D86">
      <w:pPr>
        <w:jc w:val="both"/>
        <w:rPr>
          <w:rFonts w:eastAsia="Times New Roman" w:cs="Calibri"/>
        </w:rPr>
      </w:pPr>
      <w:r>
        <w:rPr>
          <w:rFonts w:eastAsia="Times New Roman" w:cs="Calibri"/>
        </w:rPr>
        <w:t>Weiterhin wurden die Mitglieder und Vertreter für Schulausschuss, erweiterte Teilnahme an Konferenzen und den Schulbuchausschuss festgelegt.</w:t>
      </w:r>
    </w:p>
    <w:p w14:paraId="6D85E4BE" w14:textId="44A52C7B" w:rsidR="00D34D86" w:rsidRPr="00E560CE" w:rsidRDefault="00D34D86" w:rsidP="00D34D86">
      <w:pPr>
        <w:jc w:val="both"/>
        <w:rPr>
          <w:rFonts w:eastAsia="Times New Roman" w:cs="Calibri"/>
        </w:rPr>
      </w:pPr>
    </w:p>
    <w:p w14:paraId="0753F5A8" w14:textId="16EE6A77" w:rsidR="00923C78" w:rsidRPr="00000B46" w:rsidRDefault="00923C78" w:rsidP="00AC189A">
      <w:pPr>
        <w:spacing w:before="120" w:after="120"/>
        <w:jc w:val="both"/>
        <w:rPr>
          <w:rFonts w:eastAsia="Times New Roman" w:cs="Calibri"/>
        </w:rPr>
      </w:pPr>
      <w:r w:rsidRPr="00000B46">
        <w:rPr>
          <w:rFonts w:cs="Calibri"/>
          <w:b/>
          <w:u w:val="single"/>
        </w:rPr>
        <w:t>TOP 4</w:t>
      </w:r>
      <w:r w:rsidR="00A348AE">
        <w:rPr>
          <w:rFonts w:cs="Calibri"/>
          <w:b/>
          <w:u w:val="single"/>
        </w:rPr>
        <w:t>-6</w:t>
      </w:r>
      <w:r w:rsidRPr="00000B46">
        <w:rPr>
          <w:rFonts w:cs="Calibri"/>
          <w:b/>
          <w:u w:val="single"/>
        </w:rPr>
        <w:t xml:space="preserve">: </w:t>
      </w:r>
      <w:r w:rsidR="00AC189A">
        <w:rPr>
          <w:rFonts w:cs="Calibri"/>
          <w:b/>
          <w:u w:val="single"/>
        </w:rPr>
        <w:t>Festlegung diverser Gruppen</w:t>
      </w:r>
      <w:r w:rsidR="00A348AE">
        <w:rPr>
          <w:rFonts w:cs="Calibri"/>
          <w:b/>
          <w:u w:val="single"/>
        </w:rPr>
        <w:t xml:space="preserve"> und Aufgaben</w:t>
      </w:r>
    </w:p>
    <w:p w14:paraId="66279E98" w14:textId="6C89B4D5" w:rsidR="00AC1B1E" w:rsidRDefault="00A348AE" w:rsidP="00D34D86">
      <w:pPr>
        <w:jc w:val="both"/>
        <w:rPr>
          <w:rFonts w:eastAsia="Times New Roman" w:cs="Calibri"/>
        </w:rPr>
      </w:pPr>
      <w:r>
        <w:rPr>
          <w:rFonts w:eastAsia="Times New Roman" w:cs="Calibri"/>
        </w:rPr>
        <w:t>Anhand einer Interessensliste wird die Teilnahme an Fachkonferenzen ermittelt.</w:t>
      </w:r>
    </w:p>
    <w:p w14:paraId="79EB40F8" w14:textId="77777777" w:rsidR="00A348AE" w:rsidRDefault="00A348AE" w:rsidP="00D34D86">
      <w:pPr>
        <w:jc w:val="both"/>
        <w:rPr>
          <w:rFonts w:eastAsia="Times New Roman" w:cs="Calibri"/>
        </w:rPr>
      </w:pPr>
    </w:p>
    <w:p w14:paraId="1CC66127" w14:textId="537704A3" w:rsidR="00AC1B1E" w:rsidRDefault="00AC1B1E" w:rsidP="00D34D86">
      <w:pPr>
        <w:jc w:val="both"/>
        <w:rPr>
          <w:rFonts w:eastAsia="Times New Roman" w:cs="Calibri"/>
        </w:rPr>
      </w:pPr>
      <w:r>
        <w:rPr>
          <w:rFonts w:eastAsia="Times New Roman" w:cs="Calibri"/>
        </w:rPr>
        <w:t>Die Teilnehmer*innen an der AG Leitbild werden in der nächsten Sitzung festgelegt, ebenso die Teilnehmer*innen für die AG Methodentraining und den Runden Tisch Mensa.</w:t>
      </w:r>
    </w:p>
    <w:p w14:paraId="17F9BDE7" w14:textId="62F714D7" w:rsidR="00A348AE" w:rsidRDefault="00A348AE" w:rsidP="00D34D86">
      <w:pPr>
        <w:jc w:val="both"/>
        <w:rPr>
          <w:rFonts w:eastAsia="Times New Roman" w:cs="Calibri"/>
        </w:rPr>
      </w:pPr>
    </w:p>
    <w:p w14:paraId="3BE778B6" w14:textId="3CBFC16E" w:rsidR="00A348AE" w:rsidRPr="00D34D86" w:rsidRDefault="00A348AE" w:rsidP="00D34D86">
      <w:pPr>
        <w:jc w:val="both"/>
        <w:rPr>
          <w:rFonts w:eastAsia="Times New Roman" w:cs="Calibri"/>
        </w:rPr>
      </w:pPr>
      <w:r>
        <w:rPr>
          <w:rFonts w:eastAsia="Times New Roman" w:cs="Calibri"/>
        </w:rPr>
        <w:t>Weiterhin werden Protokollführer sowie eine Betreuung der Homepage festgelegt.</w:t>
      </w:r>
    </w:p>
    <w:p w14:paraId="2125E6BD" w14:textId="11F2FA5B" w:rsidR="00923C78" w:rsidRPr="00000B46" w:rsidRDefault="00AC1B1E" w:rsidP="00923C78">
      <w:pPr>
        <w:tabs>
          <w:tab w:val="left" w:pos="426"/>
        </w:tabs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 </w:t>
      </w:r>
    </w:p>
    <w:p w14:paraId="6FADD67F" w14:textId="77777777" w:rsidR="00923C78" w:rsidRPr="00000B46" w:rsidRDefault="00923C78" w:rsidP="00923C78">
      <w:pPr>
        <w:tabs>
          <w:tab w:val="left" w:pos="426"/>
        </w:tabs>
        <w:jc w:val="both"/>
        <w:rPr>
          <w:rFonts w:eastAsia="Times New Roman" w:cs="Calibri"/>
        </w:rPr>
      </w:pPr>
    </w:p>
    <w:p w14:paraId="7B0AB0FB" w14:textId="77777777" w:rsidR="00923C78" w:rsidRPr="00000B46" w:rsidRDefault="00923C78" w:rsidP="00923C78">
      <w:pPr>
        <w:jc w:val="both"/>
        <w:rPr>
          <w:rFonts w:cs="Calibri"/>
        </w:rPr>
      </w:pPr>
    </w:p>
    <w:p w14:paraId="64348E48" w14:textId="77777777" w:rsidR="00923C78" w:rsidRPr="00000B46" w:rsidRDefault="00923C78" w:rsidP="00923C78">
      <w:pPr>
        <w:jc w:val="both"/>
        <w:rPr>
          <w:rFonts w:cs="Calibri"/>
        </w:rPr>
      </w:pPr>
    </w:p>
    <w:p w14:paraId="4F435F29" w14:textId="77777777" w:rsidR="00923C78" w:rsidRPr="00000B46" w:rsidRDefault="00923C78" w:rsidP="00923C78">
      <w:pPr>
        <w:jc w:val="both"/>
        <w:rPr>
          <w:rFonts w:cs="Calibri"/>
        </w:rPr>
      </w:pPr>
    </w:p>
    <w:p w14:paraId="66A67D29" w14:textId="77777777" w:rsidR="00923C78" w:rsidRPr="00000B46" w:rsidRDefault="00923C78" w:rsidP="00923C78"/>
    <w:p w14:paraId="3B116FB6" w14:textId="77777777" w:rsidR="006D5F98" w:rsidRPr="00000B46" w:rsidRDefault="006D5F98" w:rsidP="00A9121E">
      <w:pPr>
        <w:rPr>
          <w:b/>
          <w:bCs/>
        </w:rPr>
      </w:pPr>
    </w:p>
    <w:sectPr w:rsidR="006D5F98" w:rsidRPr="00000B46" w:rsidSect="00A02141">
      <w:footerReference w:type="default" r:id="rId8"/>
      <w:headerReference w:type="first" r:id="rId9"/>
      <w:footerReference w:type="first" r:id="rId10"/>
      <w:pgSz w:w="11906" w:h="16838"/>
      <w:pgMar w:top="851" w:right="1134" w:bottom="1418" w:left="130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317F9" w14:textId="77777777" w:rsidR="003A6E08" w:rsidRDefault="003A6E08" w:rsidP="006D5F98">
      <w:r>
        <w:separator/>
      </w:r>
    </w:p>
  </w:endnote>
  <w:endnote w:type="continuationSeparator" w:id="0">
    <w:p w14:paraId="079891AA" w14:textId="77777777" w:rsidR="003A6E08" w:rsidRDefault="003A6E08" w:rsidP="006D5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Segoe UI Symbol"/>
    <w:panose1 w:val="020B0604020202020204"/>
    <w:charset w:val="02"/>
    <w:family w:val="auto"/>
    <w:pitch w:val="default"/>
  </w:font>
  <w:font w:name="Lohit Hindi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6378" w14:textId="5E35BDDA" w:rsidR="009C7BD8" w:rsidRDefault="00204A29">
    <w:pPr>
      <w:spacing w:line="230" w:lineRule="atLeast"/>
      <w:ind w:right="360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FAA7D25" wp14:editId="49A8724D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635" r="0" b="0"/>
              <wp:wrapTopAndBottom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519AC6" w14:textId="77777777" w:rsidR="009C7BD8" w:rsidRDefault="009C7BD8">
                          <w:pPr>
                            <w:pStyle w:val="Fuzeile"/>
                          </w:pP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</w:instrText>
                          </w:r>
                          <w:r w:rsidR="002203D0">
                            <w:rPr>
                              <w:rStyle w:val="Seitenzahl"/>
                            </w:rPr>
                            <w:instrText>PAGE</w:instrText>
                          </w:r>
                          <w:r>
                            <w:rPr>
                              <w:rStyle w:val="Seitenzahl"/>
                            </w:rPr>
                            <w:instrText xml:space="preserve"> </w:instrText>
                          </w:r>
                          <w:r>
                            <w:rPr>
                              <w:rStyle w:val="Seitenzahl"/>
                            </w:rPr>
                            <w:fldChar w:fldCharType="separate"/>
                          </w:r>
                          <w:r w:rsidR="007772AD">
                            <w:rPr>
                              <w:rStyle w:val="Seitenzahl"/>
                              <w:noProof/>
                            </w:rPr>
                            <w:t>8</w:t>
                          </w:r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AA7D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5.15pt;margin-top:.05pt;width:6.05pt;height:13.8pt;z-index:25165670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" filled="f" stroked="f">
              <v:textbox style="mso-fit-shape-to-text:t" inset="0,0,0,0">
                <w:txbxContent>
                  <w:p w14:paraId="0E519AC6" w14:textId="77777777" w:rsidR="009C7BD8" w:rsidRDefault="009C7BD8">
                    <w:pPr>
                      <w:pStyle w:val="Fuzeile"/>
                    </w:pP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</w:instrText>
                    </w:r>
                    <w:r w:rsidR="002203D0">
                      <w:rPr>
                        <w:rStyle w:val="Seitenzahl"/>
                      </w:rPr>
                      <w:instrText>PAGE</w:instrText>
                    </w:r>
                    <w:r>
                      <w:rPr>
                        <w:rStyle w:val="Seitenzahl"/>
                      </w:rPr>
                      <w:instrText xml:space="preserve"> </w:instrText>
                    </w:r>
                    <w:r>
                      <w:rPr>
                        <w:rStyle w:val="Seitenzahl"/>
                      </w:rPr>
                      <w:fldChar w:fldCharType="separate"/>
                    </w:r>
                    <w:r w:rsidR="007772AD">
                      <w:rPr>
                        <w:rStyle w:val="Seitenzahl"/>
                        <w:noProof/>
                      </w:rPr>
                      <w:t>8</w:t>
                    </w:r>
                    <w:r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F0A11" w14:textId="77777777" w:rsidR="009C7BD8" w:rsidRDefault="009C7BD8">
    <w:pPr>
      <w:pStyle w:val="Fuzeile"/>
      <w:jc w:val="right"/>
    </w:pPr>
    <w:r>
      <w:fldChar w:fldCharType="begin"/>
    </w:r>
    <w:r>
      <w:instrText xml:space="preserve"> </w:instrText>
    </w:r>
    <w:r w:rsidR="002203D0">
      <w:instrText>PAGE</w:instrText>
    </w:r>
    <w:r>
      <w:instrText xml:space="preserve"> </w:instrText>
    </w:r>
    <w:r>
      <w:fldChar w:fldCharType="separate"/>
    </w:r>
    <w:r w:rsidR="007772A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F7731" w14:textId="77777777" w:rsidR="003A6E08" w:rsidRDefault="003A6E08" w:rsidP="006D5F98">
      <w:r w:rsidRPr="006D5F98">
        <w:rPr>
          <w:color w:val="000000"/>
        </w:rPr>
        <w:separator/>
      </w:r>
    </w:p>
  </w:footnote>
  <w:footnote w:type="continuationSeparator" w:id="0">
    <w:p w14:paraId="4E72D0C2" w14:textId="77777777" w:rsidR="003A6E08" w:rsidRDefault="003A6E08" w:rsidP="006D5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054E9" w14:textId="2ED1BCDB" w:rsidR="009C7BD8" w:rsidRDefault="00FA2BA0" w:rsidP="00A02141">
    <w:pPr>
      <w:pStyle w:val="Titel"/>
      <w:ind w:right="-710"/>
      <w:jc w:val="right"/>
    </w:pPr>
    <w:r>
      <w:rPr>
        <w:rFonts w:ascii="Arial" w:hAnsi="Arial" w:cs="Arial"/>
        <w:noProof/>
        <w:sz w:val="32"/>
        <w:szCs w:val="32"/>
      </w:rPr>
    </w:r>
    <w:r w:rsidR="00FA2BA0">
      <w:rPr>
        <w:rFonts w:ascii="Arial" w:hAnsi="Arial" w:cs="Arial"/>
        <w:noProof/>
        <w:sz w:val="32"/>
        <w:szCs w:val="32"/>
      </w:rPr>
      <w:object w:dxaOrig="1440" w:dyaOrig="1440" w14:anchorId="0DDA64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s1025" type="#_x0000_t75" alt="" style="position:absolute;left:0;text-align:left;margin-left:9.85pt;margin-top:-127.55pt;width:58.45pt;height:87.95pt;z-index:251658752;visibility:visible;mso-wrap-edited:f;mso-width-percent:0;mso-height-percent:0;mso-position-horizontal-relative:margin;mso-position-vertical-relative:margin;mso-width-percent:0;mso-height-percent:0">
          <v:imagedata r:id="rId1" o:title=""/>
          <w10:wrap type="square" anchorx="margin" anchory="margin"/>
        </v:shape>
        <o:OLEObject Type="Embed" ProgID="Word.Picture.8" ShapeID="Object 1" DrawAspect="Content" ObjectID="_1708153845" r:id="rId2"/>
      </w:object>
    </w:r>
    <w:r w:rsidR="00204A29" w:rsidRPr="0062082B">
      <w:rPr>
        <w:rFonts w:ascii="Arial" w:hAnsi="Arial" w:cs="Arial"/>
        <w:noProof/>
        <w:sz w:val="32"/>
        <w:szCs w:val="32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A8FE894" wp14:editId="4587B397">
              <wp:simplePos x="0" y="0"/>
              <wp:positionH relativeFrom="column">
                <wp:posOffset>-149225</wp:posOffset>
              </wp:positionH>
              <wp:positionV relativeFrom="paragraph">
                <wp:posOffset>-123190</wp:posOffset>
              </wp:positionV>
              <wp:extent cx="6666865" cy="1543050"/>
              <wp:effectExtent l="3175" t="635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6865" cy="1543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DA9A67" w14:textId="77777777" w:rsidR="009C7BD8" w:rsidRDefault="009C7BD8">
                          <w:pPr>
                            <w:spacing w:line="230" w:lineRule="atLeast"/>
                            <w:jc w:val="right"/>
                            <w:rPr>
                              <w:rFonts w:ascii="Arial Narrow" w:hAnsi="Arial Narrow"/>
                              <w:sz w:val="20"/>
                            </w:rPr>
                          </w:pPr>
                        </w:p>
                        <w:p w14:paraId="4E62388F" w14:textId="77777777" w:rsidR="009C7BD8" w:rsidRDefault="009C7BD8">
                          <w:pPr>
                            <w:spacing w:line="288" w:lineRule="auto"/>
                            <w:ind w:left="2124" w:firstLine="709"/>
                            <w:jc w:val="right"/>
                          </w:pPr>
                          <w:r>
                            <w:rPr>
                              <w:smallCaps/>
                              <w:sz w:val="52"/>
                            </w:rPr>
                            <w:t xml:space="preserve"> A</w:t>
                          </w:r>
                          <w:r>
                            <w:rPr>
                              <w:smallCaps/>
                              <w:sz w:val="40"/>
                            </w:rPr>
                            <w:t>uguste</w:t>
                          </w:r>
                          <w:r>
                            <w:rPr>
                              <w:smallCaps/>
                              <w:sz w:val="52"/>
                            </w:rPr>
                            <w:t>-V</w:t>
                          </w:r>
                          <w:r>
                            <w:rPr>
                              <w:smallCaps/>
                              <w:sz w:val="40"/>
                            </w:rPr>
                            <w:t>iktoria</w:t>
                          </w:r>
                          <w:r>
                            <w:rPr>
                              <w:smallCaps/>
                              <w:sz w:val="52"/>
                            </w:rPr>
                            <w:t>-G</w:t>
                          </w:r>
                          <w:r>
                            <w:rPr>
                              <w:smallCaps/>
                              <w:sz w:val="40"/>
                            </w:rPr>
                            <w:t>ymnasium</w:t>
                          </w:r>
                          <w:r>
                            <w:rPr>
                              <w:smallCaps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smallCaps/>
                              <w:sz w:val="40"/>
                            </w:rPr>
                            <w:t>trier</w:t>
                          </w:r>
                        </w:p>
                        <w:p w14:paraId="2920A94E" w14:textId="77777777" w:rsidR="009C7BD8" w:rsidRDefault="009C7BD8">
                          <w:pPr>
                            <w:spacing w:after="120" w:line="230" w:lineRule="atLeast"/>
                            <w:jc w:val="right"/>
                          </w:pPr>
                          <w:r>
                            <w:rPr>
                              <w:rFonts w:ascii="Courier New" w:hAnsi="Courier New"/>
                              <w:b/>
                            </w:rPr>
                            <w:tab/>
                          </w:r>
                          <w:r>
                            <w:rPr>
                              <w:rFonts w:ascii="Courier New" w:hAnsi="Courier New"/>
                              <w:b/>
                            </w:rPr>
                            <w:tab/>
                          </w:r>
                          <w:r>
                            <w:rPr>
                              <w:rFonts w:ascii="Courier New" w:hAnsi="Courier New"/>
                              <w:b/>
                            </w:rPr>
                            <w:tab/>
                          </w:r>
                          <w:r>
                            <w:rPr>
                              <w:rFonts w:ascii="Courier New" w:hAnsi="Courier New"/>
                              <w:b/>
                            </w:rPr>
                            <w:tab/>
                          </w:r>
                          <w:r>
                            <w:rPr>
                              <w:rFonts w:ascii="Courier New" w:hAnsi="Courier New"/>
                              <w:b/>
                              <w:sz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urier New" w:hAnsi="Courier New"/>
                              <w:b/>
                              <w:bCs/>
                              <w:sz w:val="20"/>
                            </w:rPr>
                            <w:t>unesco</w:t>
                          </w:r>
                          <w:proofErr w:type="spellEnd"/>
                          <w:r>
                            <w:rPr>
                              <w:rFonts w:ascii="Courier New" w:hAnsi="Courier New"/>
                              <w:b/>
                              <w:bCs/>
                              <w:sz w:val="20"/>
                            </w:rPr>
                            <w:t>-projekt-schule</w:t>
                          </w:r>
                        </w:p>
                        <w:p w14:paraId="650BE9A1" w14:textId="77777777" w:rsidR="009C7BD8" w:rsidRDefault="009C7BD8">
                          <w:pPr>
                            <w:spacing w:line="230" w:lineRule="atLeast"/>
                            <w:jc w:val="right"/>
                            <w:rPr>
                              <w:rFonts w:ascii="Arial Narrow" w:hAnsi="Arial Narrow"/>
                              <w:sz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</w:rPr>
                            <w:t>Gymnasium mit bilingualem Zug und Schwerpunkt Mathematik-Informatik-Naturwissenschaften</w:t>
                          </w:r>
                        </w:p>
                        <w:p w14:paraId="150EAC98" w14:textId="77777777" w:rsidR="009C7BD8" w:rsidRDefault="009C7BD8">
                          <w:pPr>
                            <w:spacing w:after="120" w:line="230" w:lineRule="atLeast"/>
                            <w:jc w:val="right"/>
                            <w:rPr>
                              <w:rFonts w:ascii="Arial Narrow" w:hAnsi="Arial Narrow"/>
                              <w:sz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</w:rPr>
                            <w:t>Schule für Hochbegabtenförderung / Internationale Schule (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20"/>
                            </w:rPr>
                            <w:t>hbfis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20"/>
                            </w:rPr>
                            <w:t>)</w:t>
                          </w:r>
                        </w:p>
                        <w:p w14:paraId="6EFFF44B" w14:textId="77777777" w:rsidR="009C7BD8" w:rsidRDefault="009C7BD8">
                          <w:pPr>
                            <w:pBdr>
                              <w:bottom w:val="single" w:sz="4" w:space="0" w:color="000000"/>
                            </w:pBdr>
                            <w:spacing w:line="288" w:lineRule="auto"/>
                            <w:jc w:val="right"/>
                            <w:rPr>
                              <w:smallCaps/>
                              <w:sz w:val="44"/>
                              <w:szCs w:val="44"/>
                            </w:rPr>
                          </w:pPr>
                          <w:r>
                            <w:rPr>
                              <w:smallCaps/>
                              <w:sz w:val="44"/>
                              <w:szCs w:val="44"/>
                            </w:rPr>
                            <w:t>Schulelternbeirat</w:t>
                          </w:r>
                        </w:p>
                        <w:p w14:paraId="6C4BE079" w14:textId="77777777" w:rsidR="009C7BD8" w:rsidRDefault="009C7BD8">
                          <w:pPr>
                            <w:pBdr>
                              <w:bottom w:val="single" w:sz="4" w:space="0" w:color="000000"/>
                            </w:pBdr>
                            <w:spacing w:line="288" w:lineRule="auto"/>
                            <w:jc w:val="right"/>
                            <w:rPr>
                              <w:smallCaps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FE8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11.75pt;margin-top:-9.7pt;width:524.95pt;height:12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" stroked="f">
              <v:textbox inset="0,0,0,0">
                <w:txbxContent>
                  <w:p w14:paraId="25DA9A67" w14:textId="77777777" w:rsidR="009C7BD8" w:rsidRDefault="009C7BD8">
                    <w:pPr>
                      <w:spacing w:line="230" w:lineRule="atLeast"/>
                      <w:jc w:val="right"/>
                      <w:rPr>
                        <w:rFonts w:ascii="Arial Narrow" w:hAnsi="Arial Narrow"/>
                        <w:sz w:val="20"/>
                      </w:rPr>
                    </w:pPr>
                  </w:p>
                  <w:p w14:paraId="4E62388F" w14:textId="77777777" w:rsidR="009C7BD8" w:rsidRDefault="009C7BD8">
                    <w:pPr>
                      <w:spacing w:line="288" w:lineRule="auto"/>
                      <w:ind w:left="2124" w:firstLine="709"/>
                      <w:jc w:val="right"/>
                    </w:pPr>
                    <w:r>
                      <w:rPr>
                        <w:smallCaps/>
                        <w:sz w:val="52"/>
                      </w:rPr>
                      <w:t xml:space="preserve"> A</w:t>
                    </w:r>
                    <w:r>
                      <w:rPr>
                        <w:smallCaps/>
                        <w:sz w:val="40"/>
                      </w:rPr>
                      <w:t>uguste</w:t>
                    </w:r>
                    <w:r>
                      <w:rPr>
                        <w:smallCaps/>
                        <w:sz w:val="52"/>
                      </w:rPr>
                      <w:t>-V</w:t>
                    </w:r>
                    <w:r>
                      <w:rPr>
                        <w:smallCaps/>
                        <w:sz w:val="40"/>
                      </w:rPr>
                      <w:t>iktoria</w:t>
                    </w:r>
                    <w:r>
                      <w:rPr>
                        <w:smallCaps/>
                        <w:sz w:val="52"/>
                      </w:rPr>
                      <w:t>-G</w:t>
                    </w:r>
                    <w:r>
                      <w:rPr>
                        <w:smallCaps/>
                        <w:sz w:val="40"/>
                      </w:rPr>
                      <w:t>ymnasium</w:t>
                    </w:r>
                    <w:r>
                      <w:rPr>
                        <w:smallCaps/>
                        <w:sz w:val="52"/>
                      </w:rPr>
                      <w:t xml:space="preserve"> </w:t>
                    </w:r>
                    <w:r>
                      <w:rPr>
                        <w:smallCaps/>
                        <w:sz w:val="40"/>
                      </w:rPr>
                      <w:t>trier</w:t>
                    </w:r>
                  </w:p>
                  <w:p w14:paraId="2920A94E" w14:textId="77777777" w:rsidR="009C7BD8" w:rsidRDefault="009C7BD8">
                    <w:pPr>
                      <w:spacing w:after="120" w:line="230" w:lineRule="atLeast"/>
                      <w:jc w:val="right"/>
                    </w:pPr>
                    <w:r>
                      <w:rPr>
                        <w:rFonts w:ascii="Courier New" w:hAnsi="Courier New"/>
                        <w:b/>
                      </w:rPr>
                      <w:tab/>
                    </w:r>
                    <w:r>
                      <w:rPr>
                        <w:rFonts w:ascii="Courier New" w:hAnsi="Courier New"/>
                        <w:b/>
                      </w:rPr>
                      <w:tab/>
                    </w:r>
                    <w:r>
                      <w:rPr>
                        <w:rFonts w:ascii="Courier New" w:hAnsi="Courier New"/>
                        <w:b/>
                      </w:rPr>
                      <w:tab/>
                    </w:r>
                    <w:r>
                      <w:rPr>
                        <w:rFonts w:ascii="Courier New" w:hAnsi="Courier New"/>
                        <w:b/>
                      </w:rPr>
                      <w:tab/>
                    </w:r>
                    <w:r>
                      <w:rPr>
                        <w:rFonts w:ascii="Courier New" w:hAnsi="Courier New"/>
                        <w:b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rFonts w:ascii="Courier New" w:hAnsi="Courier New"/>
                        <w:b/>
                        <w:bCs/>
                        <w:sz w:val="20"/>
                      </w:rPr>
                      <w:t>unesco</w:t>
                    </w:r>
                    <w:proofErr w:type="spellEnd"/>
                    <w:r>
                      <w:rPr>
                        <w:rFonts w:ascii="Courier New" w:hAnsi="Courier New"/>
                        <w:b/>
                        <w:bCs/>
                        <w:sz w:val="20"/>
                      </w:rPr>
                      <w:t>-projekt-schule</w:t>
                    </w:r>
                  </w:p>
                  <w:p w14:paraId="650BE9A1" w14:textId="77777777" w:rsidR="009C7BD8" w:rsidRDefault="009C7BD8">
                    <w:pPr>
                      <w:spacing w:line="230" w:lineRule="atLeast"/>
                      <w:jc w:val="right"/>
                      <w:rPr>
                        <w:rFonts w:ascii="Arial Narrow" w:hAnsi="Arial Narrow"/>
                        <w:sz w:val="20"/>
                      </w:rPr>
                    </w:pPr>
                    <w:r>
                      <w:rPr>
                        <w:rFonts w:ascii="Arial Narrow" w:hAnsi="Arial Narrow"/>
                        <w:sz w:val="20"/>
                      </w:rPr>
                      <w:t>Gymnasium mit bilingualem Zug und Schwerpunkt Mathematik-Informatik-Naturwissenschaften</w:t>
                    </w:r>
                  </w:p>
                  <w:p w14:paraId="150EAC98" w14:textId="77777777" w:rsidR="009C7BD8" w:rsidRDefault="009C7BD8">
                    <w:pPr>
                      <w:spacing w:after="120" w:line="230" w:lineRule="atLeast"/>
                      <w:jc w:val="right"/>
                      <w:rPr>
                        <w:rFonts w:ascii="Arial Narrow" w:hAnsi="Arial Narrow"/>
                        <w:sz w:val="20"/>
                      </w:rPr>
                    </w:pPr>
                    <w:r>
                      <w:rPr>
                        <w:rFonts w:ascii="Arial Narrow" w:hAnsi="Arial Narrow"/>
                        <w:sz w:val="20"/>
                      </w:rPr>
                      <w:t>Schule für Hochbegabtenförderung / Internationale Schule (</w:t>
                    </w:r>
                    <w:proofErr w:type="spellStart"/>
                    <w:r>
                      <w:rPr>
                        <w:rFonts w:ascii="Arial Narrow" w:hAnsi="Arial Narrow"/>
                        <w:sz w:val="20"/>
                      </w:rPr>
                      <w:t>hbfis</w:t>
                    </w:r>
                    <w:proofErr w:type="spellEnd"/>
                    <w:r>
                      <w:rPr>
                        <w:rFonts w:ascii="Arial Narrow" w:hAnsi="Arial Narrow"/>
                        <w:sz w:val="20"/>
                      </w:rPr>
                      <w:t>)</w:t>
                    </w:r>
                  </w:p>
                  <w:p w14:paraId="6EFFF44B" w14:textId="77777777" w:rsidR="009C7BD8" w:rsidRDefault="009C7BD8">
                    <w:pPr>
                      <w:pBdr>
                        <w:bottom w:val="single" w:sz="4" w:space="0" w:color="000000"/>
                      </w:pBdr>
                      <w:spacing w:line="288" w:lineRule="auto"/>
                      <w:jc w:val="right"/>
                      <w:rPr>
                        <w:smallCaps/>
                        <w:sz w:val="44"/>
                        <w:szCs w:val="44"/>
                      </w:rPr>
                    </w:pPr>
                    <w:r>
                      <w:rPr>
                        <w:smallCaps/>
                        <w:sz w:val="44"/>
                        <w:szCs w:val="44"/>
                      </w:rPr>
                      <w:t>Schulelternbeirat</w:t>
                    </w:r>
                  </w:p>
                  <w:p w14:paraId="6C4BE079" w14:textId="77777777" w:rsidR="009C7BD8" w:rsidRDefault="009C7BD8">
                    <w:pPr>
                      <w:pBdr>
                        <w:bottom w:val="single" w:sz="4" w:space="0" w:color="000000"/>
                      </w:pBdr>
                      <w:spacing w:line="288" w:lineRule="auto"/>
                      <w:jc w:val="right"/>
                      <w:rPr>
                        <w:smallCaps/>
                        <w:sz w:val="44"/>
                        <w:szCs w:val="4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9C7BD8">
      <w:rPr>
        <w:rFonts w:ascii="Arial" w:hAnsi="Arial" w:cs="Arial"/>
        <w:sz w:val="32"/>
        <w:szCs w:val="32"/>
      </w:rPr>
      <w:t>Dominikanerstraße 2, 54290 Trier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F2C8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F591E"/>
    <w:multiLevelType w:val="multilevel"/>
    <w:tmpl w:val="4E662F04"/>
    <w:styleLink w:val="Alphabetisch"/>
    <w:lvl w:ilvl="0">
      <w:start w:val="1"/>
      <w:numFmt w:val="lowerLetter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8">
      <w:start w:val="1"/>
      <w:numFmt w:val="lowerLetter"/>
      <w:lvlText w:val="%9."/>
      <w:lvlJc w:val="left"/>
      <w:pPr>
        <w:ind w:left="32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</w:abstractNum>
  <w:abstractNum w:abstractNumId="2" w15:restartNumberingAfterBreak="0">
    <w:nsid w:val="121304C3"/>
    <w:multiLevelType w:val="multilevel"/>
    <w:tmpl w:val="D4123C90"/>
    <w:styleLink w:val="ImportierterStil1"/>
    <w:lvl w:ilvl="0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00" w:hanging="30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60" w:hanging="30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20" w:hanging="30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</w:abstractNum>
  <w:abstractNum w:abstractNumId="3" w15:restartNumberingAfterBreak="0">
    <w:nsid w:val="28AB530E"/>
    <w:multiLevelType w:val="hybridMultilevel"/>
    <w:tmpl w:val="123E4F70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E31DFB"/>
    <w:multiLevelType w:val="hybridMultilevel"/>
    <w:tmpl w:val="DA92CE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777B6"/>
    <w:multiLevelType w:val="hybridMultilevel"/>
    <w:tmpl w:val="02D4D7BA"/>
    <w:lvl w:ilvl="0" w:tplc="1F0C79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50CC9"/>
    <w:multiLevelType w:val="hybridMultilevel"/>
    <w:tmpl w:val="52B2CA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66EDB"/>
    <w:multiLevelType w:val="hybridMultilevel"/>
    <w:tmpl w:val="1DC693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40490"/>
    <w:multiLevelType w:val="hybridMultilevel"/>
    <w:tmpl w:val="5120A6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91D67"/>
    <w:multiLevelType w:val="multilevel"/>
    <w:tmpl w:val="64207572"/>
    <w:styleLink w:val="Nummeriert"/>
    <w:lvl w:ilvl="0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</w:abstractNum>
  <w:abstractNum w:abstractNumId="10" w15:restartNumberingAfterBreak="0">
    <w:nsid w:val="6559482F"/>
    <w:multiLevelType w:val="hybridMultilevel"/>
    <w:tmpl w:val="11A2BE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16535"/>
    <w:multiLevelType w:val="hybridMultilevel"/>
    <w:tmpl w:val="F33625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F44A06"/>
    <w:multiLevelType w:val="hybridMultilevel"/>
    <w:tmpl w:val="2146E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A59BC"/>
    <w:multiLevelType w:val="hybridMultilevel"/>
    <w:tmpl w:val="01C8B694"/>
    <w:lvl w:ilvl="0" w:tplc="176AADEE">
      <w:numFmt w:val="bullet"/>
      <w:lvlText w:val="-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7A1F5D36"/>
    <w:multiLevelType w:val="hybridMultilevel"/>
    <w:tmpl w:val="3F5E43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E956C9"/>
    <w:multiLevelType w:val="hybridMultilevel"/>
    <w:tmpl w:val="562C5A82"/>
    <w:lvl w:ilvl="0" w:tplc="0407000F">
      <w:start w:val="1"/>
      <w:numFmt w:val="decimal"/>
      <w:lvlText w:val="%1."/>
      <w:lvlJc w:val="left"/>
      <w:pPr>
        <w:ind w:left="940" w:hanging="360"/>
      </w:pPr>
    </w:lvl>
    <w:lvl w:ilvl="1" w:tplc="0407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380" w:hanging="180"/>
      </w:pPr>
    </w:lvl>
    <w:lvl w:ilvl="3" w:tplc="0407000F" w:tentative="1">
      <w:start w:val="1"/>
      <w:numFmt w:val="decimal"/>
      <w:lvlText w:val="%4."/>
      <w:lvlJc w:val="left"/>
      <w:pPr>
        <w:ind w:left="3100" w:hanging="360"/>
      </w:pPr>
    </w:lvl>
    <w:lvl w:ilvl="4" w:tplc="04070019" w:tentative="1">
      <w:start w:val="1"/>
      <w:numFmt w:val="lowerLetter"/>
      <w:lvlText w:val="%5."/>
      <w:lvlJc w:val="left"/>
      <w:pPr>
        <w:ind w:left="3820" w:hanging="360"/>
      </w:pPr>
    </w:lvl>
    <w:lvl w:ilvl="5" w:tplc="0407001B" w:tentative="1">
      <w:start w:val="1"/>
      <w:numFmt w:val="lowerRoman"/>
      <w:lvlText w:val="%6."/>
      <w:lvlJc w:val="right"/>
      <w:pPr>
        <w:ind w:left="4540" w:hanging="180"/>
      </w:pPr>
    </w:lvl>
    <w:lvl w:ilvl="6" w:tplc="0407000F" w:tentative="1">
      <w:start w:val="1"/>
      <w:numFmt w:val="decimal"/>
      <w:lvlText w:val="%7."/>
      <w:lvlJc w:val="left"/>
      <w:pPr>
        <w:ind w:left="5260" w:hanging="360"/>
      </w:pPr>
    </w:lvl>
    <w:lvl w:ilvl="7" w:tplc="04070019" w:tentative="1">
      <w:start w:val="1"/>
      <w:numFmt w:val="lowerLetter"/>
      <w:lvlText w:val="%8."/>
      <w:lvlJc w:val="left"/>
      <w:pPr>
        <w:ind w:left="5980" w:hanging="360"/>
      </w:pPr>
    </w:lvl>
    <w:lvl w:ilvl="8" w:tplc="0407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11"/>
  </w:num>
  <w:num w:numId="6">
    <w:abstractNumId w:val="3"/>
  </w:num>
  <w:num w:numId="7">
    <w:abstractNumId w:val="10"/>
  </w:num>
  <w:num w:numId="8">
    <w:abstractNumId w:val="15"/>
  </w:num>
  <w:num w:numId="9">
    <w:abstractNumId w:val="0"/>
  </w:num>
  <w:num w:numId="10">
    <w:abstractNumId w:val="7"/>
  </w:num>
  <w:num w:numId="11">
    <w:abstractNumId w:val="14"/>
  </w:num>
  <w:num w:numId="12">
    <w:abstractNumId w:val="12"/>
  </w:num>
  <w:num w:numId="13">
    <w:abstractNumId w:val="8"/>
  </w:num>
  <w:num w:numId="14">
    <w:abstractNumId w:val="4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F98"/>
    <w:rsid w:val="00000B46"/>
    <w:rsid w:val="00032E20"/>
    <w:rsid w:val="00057C7A"/>
    <w:rsid w:val="000D7CCD"/>
    <w:rsid w:val="00102706"/>
    <w:rsid w:val="00111823"/>
    <w:rsid w:val="00155ABD"/>
    <w:rsid w:val="00166C43"/>
    <w:rsid w:val="001A5840"/>
    <w:rsid w:val="001A749E"/>
    <w:rsid w:val="001A780F"/>
    <w:rsid w:val="001B79D5"/>
    <w:rsid w:val="001D72D4"/>
    <w:rsid w:val="00204A29"/>
    <w:rsid w:val="002203D0"/>
    <w:rsid w:val="00243A4F"/>
    <w:rsid w:val="00262AAD"/>
    <w:rsid w:val="00281447"/>
    <w:rsid w:val="002D4167"/>
    <w:rsid w:val="002D60C4"/>
    <w:rsid w:val="002E6BB6"/>
    <w:rsid w:val="003156E0"/>
    <w:rsid w:val="0032264F"/>
    <w:rsid w:val="00322DBC"/>
    <w:rsid w:val="003421FF"/>
    <w:rsid w:val="00363EC4"/>
    <w:rsid w:val="0039452A"/>
    <w:rsid w:val="003971A9"/>
    <w:rsid w:val="00397846"/>
    <w:rsid w:val="003A6E08"/>
    <w:rsid w:val="003A7C36"/>
    <w:rsid w:val="003C2726"/>
    <w:rsid w:val="003C46BB"/>
    <w:rsid w:val="003C6A7E"/>
    <w:rsid w:val="00402045"/>
    <w:rsid w:val="00440698"/>
    <w:rsid w:val="004578CC"/>
    <w:rsid w:val="00490013"/>
    <w:rsid w:val="0049438F"/>
    <w:rsid w:val="004B603F"/>
    <w:rsid w:val="004C1F49"/>
    <w:rsid w:val="00515F85"/>
    <w:rsid w:val="00552FDF"/>
    <w:rsid w:val="005702DF"/>
    <w:rsid w:val="005A52EF"/>
    <w:rsid w:val="005D203A"/>
    <w:rsid w:val="005E4658"/>
    <w:rsid w:val="005F357C"/>
    <w:rsid w:val="00607211"/>
    <w:rsid w:val="006344ED"/>
    <w:rsid w:val="006741C6"/>
    <w:rsid w:val="0068127D"/>
    <w:rsid w:val="006B4496"/>
    <w:rsid w:val="006D4CC6"/>
    <w:rsid w:val="006D4FFB"/>
    <w:rsid w:val="006D5F98"/>
    <w:rsid w:val="00704A4C"/>
    <w:rsid w:val="007257CD"/>
    <w:rsid w:val="007269FC"/>
    <w:rsid w:val="00736FD1"/>
    <w:rsid w:val="00745BD7"/>
    <w:rsid w:val="00771C03"/>
    <w:rsid w:val="007772AD"/>
    <w:rsid w:val="00780A53"/>
    <w:rsid w:val="007B2DF6"/>
    <w:rsid w:val="007C42C6"/>
    <w:rsid w:val="007F4D66"/>
    <w:rsid w:val="007F7A5C"/>
    <w:rsid w:val="0080131F"/>
    <w:rsid w:val="00820C04"/>
    <w:rsid w:val="00887655"/>
    <w:rsid w:val="008955D0"/>
    <w:rsid w:val="008C3368"/>
    <w:rsid w:val="008D3AE8"/>
    <w:rsid w:val="008F512F"/>
    <w:rsid w:val="008F796E"/>
    <w:rsid w:val="00923C78"/>
    <w:rsid w:val="00924109"/>
    <w:rsid w:val="00936392"/>
    <w:rsid w:val="0094186B"/>
    <w:rsid w:val="00966E60"/>
    <w:rsid w:val="009815F6"/>
    <w:rsid w:val="00981C31"/>
    <w:rsid w:val="0098794D"/>
    <w:rsid w:val="009C7BD8"/>
    <w:rsid w:val="00A02141"/>
    <w:rsid w:val="00A21811"/>
    <w:rsid w:val="00A26415"/>
    <w:rsid w:val="00A3442A"/>
    <w:rsid w:val="00A348AE"/>
    <w:rsid w:val="00A40EAF"/>
    <w:rsid w:val="00A75589"/>
    <w:rsid w:val="00A7719C"/>
    <w:rsid w:val="00A82D6A"/>
    <w:rsid w:val="00A86D76"/>
    <w:rsid w:val="00A9121E"/>
    <w:rsid w:val="00AC189A"/>
    <w:rsid w:val="00AC1B1E"/>
    <w:rsid w:val="00B33B2D"/>
    <w:rsid w:val="00BC2D22"/>
    <w:rsid w:val="00BD30A3"/>
    <w:rsid w:val="00BF048A"/>
    <w:rsid w:val="00C53FF2"/>
    <w:rsid w:val="00C553E1"/>
    <w:rsid w:val="00C95CD1"/>
    <w:rsid w:val="00CF6147"/>
    <w:rsid w:val="00D04AE5"/>
    <w:rsid w:val="00D34D86"/>
    <w:rsid w:val="00D47F5E"/>
    <w:rsid w:val="00D519CA"/>
    <w:rsid w:val="00D56935"/>
    <w:rsid w:val="00D66907"/>
    <w:rsid w:val="00D819F3"/>
    <w:rsid w:val="00DB718E"/>
    <w:rsid w:val="00DC411C"/>
    <w:rsid w:val="00DE778B"/>
    <w:rsid w:val="00E06D83"/>
    <w:rsid w:val="00E13E2D"/>
    <w:rsid w:val="00E14977"/>
    <w:rsid w:val="00E560CE"/>
    <w:rsid w:val="00E97785"/>
    <w:rsid w:val="00EC6071"/>
    <w:rsid w:val="00EC700B"/>
    <w:rsid w:val="00F00E71"/>
    <w:rsid w:val="00F055F5"/>
    <w:rsid w:val="00F130A6"/>
    <w:rsid w:val="00F156B1"/>
    <w:rsid w:val="00F30C12"/>
    <w:rsid w:val="00F3538C"/>
    <w:rsid w:val="00F6059D"/>
    <w:rsid w:val="00F64DFD"/>
    <w:rsid w:val="00F81FCE"/>
    <w:rsid w:val="00FA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8817A7"/>
  <w15:chartTrackingRefBased/>
  <w15:docId w15:val="{1BCFE038-D472-4357-96F7-0C47322D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5F98"/>
    <w:pPr>
      <w:widowControl w:val="0"/>
      <w:suppressAutoHyphens/>
      <w:autoSpaceDN w:val="0"/>
      <w:textAlignment w:val="baseline"/>
    </w:pPr>
    <w:rPr>
      <w:rFonts w:eastAsia="Arial"/>
      <w:kern w:val="3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  <w:rsid w:val="006D5F98"/>
  </w:style>
  <w:style w:type="character" w:customStyle="1" w:styleId="WW8Num3z2">
    <w:name w:val="WW8Num3z2"/>
    <w:rsid w:val="006D5F98"/>
    <w:rPr>
      <w:rFonts w:ascii="Symbol" w:hAnsi="Symbol"/>
    </w:rPr>
  </w:style>
  <w:style w:type="character" w:customStyle="1" w:styleId="WW8Num4z0">
    <w:name w:val="WW8Num4z0"/>
    <w:rsid w:val="006D5F98"/>
    <w:rPr>
      <w:rFonts w:ascii="Arial" w:eastAsia="Arial" w:hAnsi="Arial" w:cs="Arial"/>
    </w:rPr>
  </w:style>
  <w:style w:type="character" w:customStyle="1" w:styleId="WW8Num4z1">
    <w:name w:val="WW8Num4z1"/>
    <w:rsid w:val="006D5F98"/>
    <w:rPr>
      <w:rFonts w:ascii="Courier New" w:hAnsi="Courier New" w:cs="Courier New"/>
    </w:rPr>
  </w:style>
  <w:style w:type="character" w:customStyle="1" w:styleId="WW8Num4z2">
    <w:name w:val="WW8Num4z2"/>
    <w:rsid w:val="006D5F98"/>
    <w:rPr>
      <w:rFonts w:ascii="Wingdings" w:hAnsi="Wingdings"/>
    </w:rPr>
  </w:style>
  <w:style w:type="character" w:customStyle="1" w:styleId="WW8Num4z3">
    <w:name w:val="WW8Num4z3"/>
    <w:rsid w:val="006D5F98"/>
    <w:rPr>
      <w:rFonts w:ascii="Symbol" w:hAnsi="Symbol"/>
    </w:rPr>
  </w:style>
  <w:style w:type="character" w:customStyle="1" w:styleId="WW8Num5z0">
    <w:name w:val="WW8Num5z0"/>
    <w:rsid w:val="006D5F98"/>
    <w:rPr>
      <w:rFonts w:ascii="Symbol" w:hAnsi="Symbol"/>
    </w:rPr>
  </w:style>
  <w:style w:type="character" w:customStyle="1" w:styleId="WW8Num5z1">
    <w:name w:val="WW8Num5z1"/>
    <w:rsid w:val="006D5F98"/>
    <w:rPr>
      <w:rFonts w:ascii="Courier New" w:hAnsi="Courier New" w:cs="Courier New"/>
    </w:rPr>
  </w:style>
  <w:style w:type="character" w:customStyle="1" w:styleId="WW8Num5z2">
    <w:name w:val="WW8Num5z2"/>
    <w:rsid w:val="006D5F98"/>
    <w:rPr>
      <w:rFonts w:ascii="Wingdings" w:hAnsi="Wingdings"/>
    </w:rPr>
  </w:style>
  <w:style w:type="character" w:customStyle="1" w:styleId="WW-Absatz-Standardschriftart">
    <w:name w:val="WW-Absatz-Standardschriftart"/>
    <w:rsid w:val="006D5F98"/>
  </w:style>
  <w:style w:type="character" w:customStyle="1" w:styleId="Absatz-Standardschriftart1">
    <w:name w:val="Absatz-Standardschriftart1"/>
    <w:rsid w:val="006D5F98"/>
  </w:style>
  <w:style w:type="character" w:customStyle="1" w:styleId="WW-Absatz-Standardschriftart1">
    <w:name w:val="WW-Absatz-Standardschriftart1"/>
    <w:rsid w:val="006D5F98"/>
  </w:style>
  <w:style w:type="character" w:customStyle="1" w:styleId="WW-Absatz-Standardschriftart11">
    <w:name w:val="WW-Absatz-Standardschriftart11"/>
    <w:rsid w:val="006D5F98"/>
  </w:style>
  <w:style w:type="character" w:customStyle="1" w:styleId="WW-Absatz-Standardschriftart111">
    <w:name w:val="WW-Absatz-Standardschriftart111"/>
    <w:rsid w:val="006D5F98"/>
  </w:style>
  <w:style w:type="character" w:customStyle="1" w:styleId="WW-Absatz-Standardschriftart1111">
    <w:name w:val="WW-Absatz-Standardschriftart1111"/>
    <w:rsid w:val="006D5F98"/>
  </w:style>
  <w:style w:type="character" w:customStyle="1" w:styleId="WW-Absatz-Standardschriftart11111">
    <w:name w:val="WW-Absatz-Standardschriftart11111"/>
    <w:rsid w:val="006D5F98"/>
  </w:style>
  <w:style w:type="character" w:customStyle="1" w:styleId="WW-Absatz-Standardschriftart111111">
    <w:name w:val="WW-Absatz-Standardschriftart111111"/>
    <w:rsid w:val="006D5F98"/>
  </w:style>
  <w:style w:type="character" w:customStyle="1" w:styleId="WW-Absatz-Standardschriftart1111111">
    <w:name w:val="WW-Absatz-Standardschriftart1111111"/>
    <w:rsid w:val="006D5F98"/>
  </w:style>
  <w:style w:type="character" w:customStyle="1" w:styleId="WW-Absatz-Standardschriftart11111111">
    <w:name w:val="WW-Absatz-Standardschriftart11111111"/>
    <w:rsid w:val="006D5F98"/>
  </w:style>
  <w:style w:type="character" w:customStyle="1" w:styleId="WW-Absatz-Standardschriftart111111111">
    <w:name w:val="WW-Absatz-Standardschriftart111111111"/>
    <w:rsid w:val="006D5F98"/>
  </w:style>
  <w:style w:type="character" w:customStyle="1" w:styleId="Nummerierungszeichen">
    <w:name w:val="Nummerierungszeichen"/>
    <w:rsid w:val="006D5F98"/>
  </w:style>
  <w:style w:type="character" w:customStyle="1" w:styleId="Aufzhlungszeichen1">
    <w:name w:val="Aufzählungszeichen1"/>
    <w:rsid w:val="006D5F98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rsid w:val="006D5F98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xtkrper">
    <w:name w:val="Body Text"/>
    <w:basedOn w:val="Standard"/>
    <w:rsid w:val="006D5F98"/>
    <w:pPr>
      <w:spacing w:after="120"/>
    </w:pPr>
  </w:style>
  <w:style w:type="paragraph" w:styleId="Liste">
    <w:name w:val="List"/>
    <w:basedOn w:val="Textkrper"/>
    <w:rsid w:val="006D5F98"/>
  </w:style>
  <w:style w:type="paragraph" w:customStyle="1" w:styleId="Beschriftung2">
    <w:name w:val="Beschriftung2"/>
    <w:basedOn w:val="Standard"/>
    <w:rsid w:val="006D5F98"/>
    <w:pPr>
      <w:suppressLineNumbers/>
      <w:spacing w:before="120" w:after="120"/>
    </w:pPr>
    <w:rPr>
      <w:rFonts w:cs="Lohit Hindi"/>
      <w:i/>
      <w:iCs/>
    </w:rPr>
  </w:style>
  <w:style w:type="paragraph" w:customStyle="1" w:styleId="Verzeichnis">
    <w:name w:val="Verzeichnis"/>
    <w:basedOn w:val="Standard"/>
    <w:rsid w:val="006D5F98"/>
    <w:pPr>
      <w:suppressLineNumbers/>
    </w:pPr>
  </w:style>
  <w:style w:type="paragraph" w:customStyle="1" w:styleId="Beschriftung1">
    <w:name w:val="Beschriftung1"/>
    <w:basedOn w:val="Standard"/>
    <w:rsid w:val="006D5F98"/>
    <w:pPr>
      <w:suppressLineNumbers/>
      <w:spacing w:before="120" w:after="120"/>
    </w:pPr>
    <w:rPr>
      <w:i/>
      <w:iCs/>
    </w:rPr>
  </w:style>
  <w:style w:type="paragraph" w:styleId="Kopfzeile">
    <w:name w:val="header"/>
    <w:basedOn w:val="Standard"/>
    <w:rsid w:val="006D5F98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6D5F98"/>
  </w:style>
  <w:style w:type="paragraph" w:styleId="Fuzeile">
    <w:name w:val="footer"/>
    <w:basedOn w:val="Standard"/>
    <w:rsid w:val="006D5F98"/>
    <w:pPr>
      <w:suppressLineNumbers/>
      <w:tabs>
        <w:tab w:val="center" w:pos="4818"/>
        <w:tab w:val="right" w:pos="9637"/>
      </w:tabs>
    </w:pPr>
  </w:style>
  <w:style w:type="paragraph" w:customStyle="1" w:styleId="FarbigeListe-Akzent11">
    <w:name w:val="Farbige Liste - Akzent 11"/>
    <w:basedOn w:val="Standard"/>
    <w:uiPriority w:val="34"/>
    <w:qFormat/>
    <w:rsid w:val="006D5F98"/>
    <w:pPr>
      <w:ind w:left="720"/>
    </w:pPr>
  </w:style>
  <w:style w:type="character" w:styleId="Hyperlink">
    <w:name w:val="Hyperlink"/>
    <w:rsid w:val="006D5F98"/>
    <w:rPr>
      <w:color w:val="0000FF"/>
      <w:u w:val="single"/>
    </w:rPr>
  </w:style>
  <w:style w:type="character" w:styleId="BesuchterLink">
    <w:name w:val="FollowedHyperlink"/>
    <w:rsid w:val="006D5F98"/>
    <w:rPr>
      <w:color w:val="800080"/>
      <w:u w:val="single"/>
    </w:rPr>
  </w:style>
  <w:style w:type="paragraph" w:styleId="Titel">
    <w:name w:val="Title"/>
    <w:basedOn w:val="Standard"/>
    <w:next w:val="Standard"/>
    <w:qFormat/>
    <w:rsid w:val="006D5F98"/>
    <w:pPr>
      <w:pBdr>
        <w:bottom w:val="single" w:sz="8" w:space="0" w:color="4F81BD"/>
      </w:pBdr>
      <w:spacing w:after="300"/>
    </w:pPr>
    <w:rPr>
      <w:rFonts w:ascii="Cambria" w:eastAsia="Times New Roman" w:hAnsi="Cambria"/>
      <w:color w:val="17365D"/>
      <w:spacing w:val="5"/>
      <w:sz w:val="52"/>
      <w:szCs w:val="52"/>
    </w:rPr>
  </w:style>
  <w:style w:type="character" w:customStyle="1" w:styleId="TitelZchn">
    <w:name w:val="Titel Zchn"/>
    <w:rsid w:val="006D5F98"/>
    <w:rPr>
      <w:rFonts w:ascii="Cambria" w:eastAsia="Times New Roman" w:hAnsi="Cambria" w:cs="Times New Roman"/>
      <w:color w:val="17365D"/>
      <w:spacing w:val="5"/>
      <w:kern w:val="3"/>
      <w:sz w:val="52"/>
      <w:szCs w:val="52"/>
      <w:lang w:eastAsia="ar-SA"/>
    </w:rPr>
  </w:style>
  <w:style w:type="character" w:styleId="Seitenzahl">
    <w:name w:val="page number"/>
    <w:basedOn w:val="Absatz-Standardschriftart"/>
    <w:rsid w:val="006D5F98"/>
  </w:style>
  <w:style w:type="character" w:styleId="Kommentarzeichen">
    <w:name w:val="annotation reference"/>
    <w:rsid w:val="006D5F98"/>
    <w:rPr>
      <w:sz w:val="16"/>
      <w:szCs w:val="16"/>
    </w:rPr>
  </w:style>
  <w:style w:type="paragraph" w:styleId="Kommentartext">
    <w:name w:val="annotation text"/>
    <w:basedOn w:val="Standard"/>
    <w:rsid w:val="006D5F98"/>
    <w:rPr>
      <w:sz w:val="20"/>
      <w:szCs w:val="20"/>
    </w:rPr>
  </w:style>
  <w:style w:type="character" w:customStyle="1" w:styleId="KommentartextZchn">
    <w:name w:val="Kommentartext Zchn"/>
    <w:rsid w:val="006D5F98"/>
    <w:rPr>
      <w:rFonts w:eastAsia="Arial"/>
      <w:kern w:val="3"/>
      <w:lang w:eastAsia="ar-SA"/>
    </w:rPr>
  </w:style>
  <w:style w:type="paragraph" w:styleId="Kommentarthema">
    <w:name w:val="annotation subject"/>
    <w:basedOn w:val="Kommentartext"/>
    <w:next w:val="Kommentartext"/>
    <w:rsid w:val="006D5F98"/>
    <w:rPr>
      <w:b/>
      <w:bCs/>
    </w:rPr>
  </w:style>
  <w:style w:type="character" w:customStyle="1" w:styleId="KommentarthemaZchn">
    <w:name w:val="Kommentarthema Zchn"/>
    <w:rsid w:val="006D5F98"/>
    <w:rPr>
      <w:rFonts w:eastAsia="Arial"/>
      <w:b/>
      <w:bCs/>
      <w:kern w:val="3"/>
      <w:lang w:eastAsia="ar-SA"/>
    </w:rPr>
  </w:style>
  <w:style w:type="paragraph" w:styleId="Sprechblasentext">
    <w:name w:val="Balloon Text"/>
    <w:basedOn w:val="Standard"/>
    <w:rsid w:val="006D5F98"/>
    <w:rPr>
      <w:rFonts w:ascii="Tahoma" w:hAnsi="Tahoma"/>
      <w:sz w:val="16"/>
      <w:szCs w:val="16"/>
    </w:rPr>
  </w:style>
  <w:style w:type="character" w:customStyle="1" w:styleId="SprechblasentextZchn">
    <w:name w:val="Sprechblasentext Zchn"/>
    <w:rsid w:val="006D5F98"/>
    <w:rPr>
      <w:rFonts w:ascii="Tahoma" w:eastAsia="Arial" w:hAnsi="Tahoma" w:cs="Tahoma"/>
      <w:kern w:val="3"/>
      <w:sz w:val="16"/>
      <w:szCs w:val="16"/>
      <w:lang w:eastAsia="ar-SA"/>
    </w:rPr>
  </w:style>
  <w:style w:type="character" w:customStyle="1" w:styleId="NichtaufgelsteErwhnung1">
    <w:name w:val="Nicht aufgelöste Erwähnung1"/>
    <w:rsid w:val="006D5F98"/>
    <w:rPr>
      <w:color w:val="605E5C"/>
      <w:shd w:val="clear" w:color="auto" w:fill="E1DFDD"/>
    </w:rPr>
  </w:style>
  <w:style w:type="paragraph" w:styleId="StandardWeb">
    <w:name w:val="Normal (Web)"/>
    <w:basedOn w:val="Standard"/>
    <w:rsid w:val="006D5F98"/>
    <w:pPr>
      <w:widowControl/>
      <w:spacing w:before="100" w:after="100"/>
    </w:pPr>
    <w:rPr>
      <w:rFonts w:eastAsia="Times New Roman"/>
      <w:kern w:val="0"/>
      <w:lang w:eastAsia="de-DE"/>
    </w:rPr>
  </w:style>
  <w:style w:type="character" w:customStyle="1" w:styleId="MittleresRaster11">
    <w:name w:val="Mittleres Raster 11"/>
    <w:rsid w:val="006D5F98"/>
    <w:rPr>
      <w:color w:val="808080"/>
    </w:rPr>
  </w:style>
  <w:style w:type="character" w:customStyle="1" w:styleId="FuzeileZchn">
    <w:name w:val="Fußzeile Zchn"/>
    <w:rsid w:val="006D5F98"/>
    <w:rPr>
      <w:rFonts w:eastAsia="Arial"/>
      <w:kern w:val="3"/>
      <w:sz w:val="24"/>
      <w:szCs w:val="24"/>
      <w:lang w:eastAsia="ar-SA"/>
    </w:rPr>
  </w:style>
  <w:style w:type="numbering" w:customStyle="1" w:styleId="ImportierterStil1">
    <w:name w:val="Importierter Stil: 1"/>
    <w:basedOn w:val="KeineListe"/>
    <w:rsid w:val="006D5F98"/>
    <w:pPr>
      <w:numPr>
        <w:numId w:val="1"/>
      </w:numPr>
    </w:pPr>
  </w:style>
  <w:style w:type="numbering" w:customStyle="1" w:styleId="Nummeriert">
    <w:name w:val="Nummeriert"/>
    <w:basedOn w:val="KeineListe"/>
    <w:rsid w:val="006D5F98"/>
    <w:pPr>
      <w:numPr>
        <w:numId w:val="2"/>
      </w:numPr>
    </w:pPr>
  </w:style>
  <w:style w:type="numbering" w:customStyle="1" w:styleId="Alphabetisch">
    <w:name w:val="Alphabetisch"/>
    <w:basedOn w:val="KeineListe"/>
    <w:rsid w:val="006D5F98"/>
    <w:pPr>
      <w:numPr>
        <w:numId w:val="3"/>
      </w:numPr>
    </w:pPr>
  </w:style>
  <w:style w:type="paragraph" w:styleId="Listenabsatz">
    <w:name w:val="List Paragraph"/>
    <w:basedOn w:val="Standard"/>
    <w:uiPriority w:val="34"/>
    <w:qFormat/>
    <w:rsid w:val="003C4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chulcampus.bildung-rp.de/zielsetzung/inhalt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Dominikanerstraße 2, 54290 Trier</vt:lpstr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Dominikanerstraße 2, 54290 Trier</dc:title>
  <dc:subject/>
  <dc:creator>Tomo</dc:creator>
  <cp:keywords/>
  <cp:lastModifiedBy>Daniela Probst</cp:lastModifiedBy>
  <cp:revision>2</cp:revision>
  <cp:lastPrinted>2012-05-30T15:27:00Z</cp:lastPrinted>
  <dcterms:created xsi:type="dcterms:W3CDTF">2022-03-07T09:24:00Z</dcterms:created>
  <dcterms:modified xsi:type="dcterms:W3CDTF">2022-03-07T09:24:00Z</dcterms:modified>
</cp:coreProperties>
</file>